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7E" w:rsidRPr="004A1BD7" w:rsidRDefault="007A167E" w:rsidP="007A167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A1BD7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1BD7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A1BD7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4A1BD7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2B1B2E" w:rsidRPr="004A1BD7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1BD7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1BD7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2B1B2E" w:rsidRPr="004A1BD7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583351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4A1BD7">
        <w:rPr>
          <w:rFonts w:ascii="Times New Roman" w:hAnsi="Times New Roman" w:cs="Times New Roman"/>
          <w:sz w:val="20"/>
          <w:szCs w:val="20"/>
        </w:rPr>
        <w:t>С»</w:t>
      </w:r>
    </w:p>
    <w:p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1BD7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7A167E" w:rsidRPr="004A1BD7" w:rsidRDefault="007A167E" w:rsidP="007A16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4A1BD7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4A1BD7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CF5B85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4A1BD7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4A1BD7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7A167E" w:rsidRPr="004A1BD7" w:rsidRDefault="00DF24DD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118110</wp:posOffset>
            </wp:positionV>
            <wp:extent cx="1400175" cy="733425"/>
            <wp:effectExtent l="0" t="0" r="0" b="0"/>
            <wp:wrapNone/>
            <wp:docPr id="15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sz w:val="24"/>
          <w:szCs w:val="24"/>
        </w:rPr>
        <w:t>Зам</w:t>
      </w:r>
      <w:proofErr w:type="gramStart"/>
      <w:r w:rsidRPr="004A1BD7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4A1BD7">
        <w:rPr>
          <w:rFonts w:ascii="Times New Roman" w:hAnsi="Times New Roman" w:cs="Times New Roman"/>
          <w:bCs/>
          <w:sz w:val="24"/>
          <w:szCs w:val="24"/>
        </w:rPr>
        <w:t xml:space="preserve">иректора 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4A1BD7">
        <w:rPr>
          <w:rFonts w:ascii="Times New Roman" w:hAnsi="Times New Roman" w:cs="Times New Roman"/>
          <w:bCs/>
          <w:sz w:val="24"/>
          <w:szCs w:val="24"/>
        </w:rPr>
        <w:t>по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4A1BD7">
        <w:rPr>
          <w:rFonts w:ascii="Times New Roman" w:hAnsi="Times New Roman" w:cs="Times New Roman"/>
          <w:bCs/>
          <w:caps/>
          <w:sz w:val="24"/>
          <w:szCs w:val="24"/>
        </w:rPr>
        <w:t>____________О.В.Д</w:t>
      </w:r>
      <w:r w:rsidRPr="004A1BD7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«Правовые основы профессиональной деятельности»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специальности </w:t>
      </w:r>
    </w:p>
    <w:p w:rsidR="008A024C" w:rsidRPr="004A1BD7" w:rsidRDefault="008A024C" w:rsidP="008A0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13.02.02 Теплоснабжение и теплотехническое оборудование</w:t>
      </w:r>
    </w:p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выпускника</w:t>
      </w:r>
    </w:p>
    <w:p w:rsidR="008A024C" w:rsidRPr="004A1BD7" w:rsidRDefault="008A024C" w:rsidP="008A024C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Техник-теплотехник</w:t>
      </w:r>
    </w:p>
    <w:p w:rsidR="008A024C" w:rsidRPr="004A1BD7" w:rsidRDefault="008A024C" w:rsidP="008A0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4A1BD7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ab/>
      </w: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Старый Оскол,  202</w:t>
      </w:r>
      <w:r w:rsidR="00CF5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EC31E9" w:rsidRPr="004A1BD7" w:rsidRDefault="008A024C" w:rsidP="00EC31E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4A1B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13.02.02 Теплоснабжение и теплотехническое оборудование, </w:t>
      </w:r>
      <w:r w:rsidR="00EC31E9" w:rsidRPr="004A1B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и с учетом соответствующей примерной основной образовательной программы  </w:t>
      </w:r>
    </w:p>
    <w:p w:rsidR="008A024C" w:rsidRPr="004A1BD7" w:rsidRDefault="008A024C" w:rsidP="00EC31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8A024C" w:rsidRPr="004A1BD7" w:rsidRDefault="009E4618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Тинякова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Е.А.,</w:t>
      </w:r>
      <w:r w:rsidR="008A024C"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ОПК СТИ НИТУ «МИСИ</w:t>
      </w:r>
      <w:r w:rsidR="008A024C"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С» 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рекомендована </w:t>
      </w:r>
    </w:p>
    <w:p w:rsidR="008A024C" w:rsidRPr="004A1BD7" w:rsidRDefault="001C4183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Ц)К дисциплин</w:t>
      </w:r>
      <w:r w:rsidR="008A024C"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СГЦ</w:t>
      </w:r>
    </w:p>
    <w:p w:rsidR="007A167E" w:rsidRPr="004A1BD7" w:rsidRDefault="00DF24DD" w:rsidP="007A167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20320</wp:posOffset>
            </wp:positionV>
            <wp:extent cx="838200" cy="676275"/>
            <wp:effectExtent l="0" t="0" r="0" b="0"/>
            <wp:wrapNone/>
            <wp:docPr id="1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67E" w:rsidRPr="004A1BD7">
        <w:rPr>
          <w:rFonts w:ascii="Times New Roman" w:hAnsi="Times New Roman" w:cs="Times New Roman"/>
          <w:sz w:val="28"/>
          <w:szCs w:val="28"/>
          <w:u w:val="single"/>
        </w:rPr>
        <w:t>Протокол</w:t>
      </w:r>
      <w:r w:rsidR="00CF5B85">
        <w:rPr>
          <w:rFonts w:ascii="Times New Roman" w:hAnsi="Times New Roman" w:cs="Times New Roman"/>
          <w:sz w:val="28"/>
          <w:szCs w:val="28"/>
          <w:u w:val="single"/>
        </w:rPr>
        <w:t xml:space="preserve"> № 8 от  24.04.2024</w:t>
      </w:r>
      <w:r w:rsidR="007A167E" w:rsidRPr="004A1BD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Ц)К …………………/Н.В. </w:t>
      </w:r>
      <w:proofErr w:type="spellStart"/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Слободенюк</w:t>
      </w:r>
      <w:proofErr w:type="spellEnd"/>
      <w:r w:rsid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4C" w:rsidRPr="004A1BD7" w:rsidRDefault="008A024C" w:rsidP="008A02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A024C" w:rsidRPr="004A1BD7" w:rsidRDefault="008A024C" w:rsidP="008A024C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24C" w:rsidRPr="004A1BD7" w:rsidRDefault="008A024C" w:rsidP="008A024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Toc283648305"/>
      <w:r w:rsidRPr="004A1BD7">
        <w:rPr>
          <w:rFonts w:ascii="Calibri" w:eastAsia="Times New Roman" w:hAnsi="Calibri" w:cs="Times New Roman"/>
          <w:szCs w:val="24"/>
          <w:lang w:eastAsia="ru-RU"/>
        </w:rPr>
        <w:br w:type="page"/>
      </w:r>
      <w:bookmarkEnd w:id="0"/>
      <w:r w:rsidRPr="004A1BD7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СОДЕРЖАНИЕ</w:t>
      </w:r>
    </w:p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9108"/>
        <w:gridCol w:w="1260"/>
      </w:tblGrid>
      <w:tr w:rsidR="00EC31E9" w:rsidRPr="004A1BD7" w:rsidTr="00EC31E9">
        <w:tc>
          <w:tcPr>
            <w:tcW w:w="9108" w:type="dxa"/>
          </w:tcPr>
          <w:p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EC31E9" w:rsidRPr="004A1BD7" w:rsidRDefault="00EC31E9" w:rsidP="00EC31E9">
            <w:pPr>
              <w:jc w:val="center"/>
              <w:rPr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C31E9" w:rsidRPr="004A1BD7" w:rsidTr="00EC31E9">
        <w:tc>
          <w:tcPr>
            <w:tcW w:w="9108" w:type="dxa"/>
          </w:tcPr>
          <w:p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31E9" w:rsidRPr="004A1BD7" w:rsidRDefault="00EC31E9" w:rsidP="00EC31E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EC31E9" w:rsidRPr="004A1BD7" w:rsidRDefault="00A141F1" w:rsidP="00EC31E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C31E9" w:rsidRPr="004A1BD7" w:rsidTr="00EC31E9">
        <w:tc>
          <w:tcPr>
            <w:tcW w:w="9108" w:type="dxa"/>
          </w:tcPr>
          <w:p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EC31E9" w:rsidRPr="004A1BD7" w:rsidRDefault="005B0997" w:rsidP="00EC31E9">
            <w:pPr>
              <w:jc w:val="center"/>
              <w:rPr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14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C31E9" w:rsidRPr="004A1BD7" w:rsidTr="00EC31E9">
        <w:tc>
          <w:tcPr>
            <w:tcW w:w="9108" w:type="dxa"/>
          </w:tcPr>
          <w:p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C31E9" w:rsidRPr="004A1BD7" w:rsidRDefault="00EC31E9" w:rsidP="00EC31E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EC31E9" w:rsidRPr="004A1BD7" w:rsidRDefault="00EC31E9" w:rsidP="005B0997">
            <w:pPr>
              <w:jc w:val="center"/>
              <w:rPr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14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24C" w:rsidRPr="004A1BD7" w:rsidRDefault="008A024C" w:rsidP="008A024C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EC31E9" w:rsidRPr="004A1BD7" w:rsidRDefault="00EC31E9" w:rsidP="00EC3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4A1BD7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31E9" w:rsidRPr="004A1BD7" w:rsidRDefault="00EC31E9" w:rsidP="00EC31E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>Учебная дисциплина «Правовые основы профессиональной деятельности»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13.02.02 Теплоснабжение и теплотехническое оборудование.</w:t>
      </w: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 xml:space="preserve">Учебная дисциплина «Правовые основы профессиональной деятельности» относится к </w:t>
      </w:r>
      <w:proofErr w:type="spellStart"/>
      <w:r w:rsidRPr="004A1BD7">
        <w:rPr>
          <w:rFonts w:ascii="Times New Roman" w:hAnsi="Times New Roman" w:cs="Times New Roman"/>
          <w:sz w:val="24"/>
          <w:szCs w:val="24"/>
        </w:rPr>
        <w:t>общепрофессиональному</w:t>
      </w:r>
      <w:proofErr w:type="spellEnd"/>
      <w:r w:rsidRPr="004A1BD7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 </w:t>
      </w: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4A1BD7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и ПК </w:t>
      </w:r>
      <w:r w:rsidR="004A1BD7">
        <w:rPr>
          <w:rFonts w:ascii="Times New Roman" w:hAnsi="Times New Roman" w:cs="Times New Roman"/>
          <w:sz w:val="24"/>
          <w:szCs w:val="24"/>
        </w:rPr>
        <w:t>(ОК 01, ОК 02,</w:t>
      </w:r>
      <w:r w:rsidRPr="004A1BD7">
        <w:rPr>
          <w:rFonts w:ascii="Times New Roman" w:hAnsi="Times New Roman" w:cs="Times New Roman"/>
          <w:sz w:val="24"/>
          <w:szCs w:val="24"/>
        </w:rPr>
        <w:t xml:space="preserve"> ОК 03.</w:t>
      </w:r>
      <w:proofErr w:type="gramEnd"/>
      <w:r w:rsidRPr="004A1BD7">
        <w:rPr>
          <w:rFonts w:ascii="Times New Roman" w:hAnsi="Times New Roman" w:cs="Times New Roman"/>
          <w:sz w:val="24"/>
          <w:szCs w:val="24"/>
        </w:rPr>
        <w:t xml:space="preserve"> ОК 04. ОК 05. ОК 06</w:t>
      </w:r>
      <w:r w:rsidR="004A1BD7">
        <w:rPr>
          <w:rFonts w:ascii="Times New Roman" w:hAnsi="Times New Roman" w:cs="Times New Roman"/>
          <w:sz w:val="24"/>
          <w:szCs w:val="24"/>
        </w:rPr>
        <w:t xml:space="preserve">, </w:t>
      </w:r>
      <w:r w:rsidRPr="004A1BD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4A1BD7">
        <w:rPr>
          <w:rFonts w:ascii="Times New Roman" w:hAnsi="Times New Roman" w:cs="Times New Roman"/>
          <w:sz w:val="24"/>
          <w:szCs w:val="24"/>
        </w:rPr>
        <w:t>K</w:t>
      </w:r>
      <w:proofErr w:type="gramEnd"/>
      <w:r w:rsidRPr="004A1BD7">
        <w:rPr>
          <w:rFonts w:ascii="Times New Roman" w:hAnsi="Times New Roman" w:cs="Times New Roman"/>
          <w:sz w:val="24"/>
          <w:szCs w:val="24"/>
        </w:rPr>
        <w:t xml:space="preserve"> 4.1. П</w:t>
      </w:r>
      <w:proofErr w:type="gramStart"/>
      <w:r w:rsidRPr="004A1BD7">
        <w:rPr>
          <w:rFonts w:ascii="Times New Roman" w:hAnsi="Times New Roman" w:cs="Times New Roman"/>
          <w:sz w:val="24"/>
          <w:szCs w:val="24"/>
        </w:rPr>
        <w:t>K</w:t>
      </w:r>
      <w:proofErr w:type="gramEnd"/>
      <w:r w:rsidRPr="004A1BD7">
        <w:rPr>
          <w:rFonts w:ascii="Times New Roman" w:hAnsi="Times New Roman" w:cs="Times New Roman"/>
          <w:sz w:val="24"/>
          <w:szCs w:val="24"/>
        </w:rPr>
        <w:t xml:space="preserve"> 4.3.).</w:t>
      </w:r>
      <w:r w:rsidRPr="004A1BD7">
        <w:rPr>
          <w:rStyle w:val="aa"/>
          <w:rFonts w:eastAsiaTheme="minorHAnsi"/>
          <w:b/>
          <w:bCs/>
          <w:iCs/>
          <w:sz w:val="24"/>
          <w:szCs w:val="24"/>
        </w:rPr>
        <w:t xml:space="preserve"> </w:t>
      </w:r>
      <w:r w:rsidRPr="004A1BD7">
        <w:rPr>
          <w:rStyle w:val="aff9"/>
          <w:bCs/>
          <w:sz w:val="24"/>
          <w:szCs w:val="24"/>
        </w:rPr>
        <w:t xml:space="preserve"> </w:t>
      </w:r>
    </w:p>
    <w:p w:rsidR="00EC31E9" w:rsidRPr="004A1BD7" w:rsidRDefault="00EC31E9" w:rsidP="00EC31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31E9" w:rsidRPr="004A1BD7" w:rsidRDefault="00EC31E9" w:rsidP="00EC31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8A024C" w:rsidRPr="004A1BD7" w:rsidRDefault="008A024C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>Учебная дисциплина «Правовые основы профессиональной деятельности» обеспечивает формирование элементов профессиональных и общих компетенций по видам деятельности ФГОС СПО по специальности 13.02.02 Теплоснабжение и теплотехническое оборудование.</w:t>
      </w:r>
    </w:p>
    <w:p w:rsidR="00EC31E9" w:rsidRPr="004A1BD7" w:rsidRDefault="00EC31E9" w:rsidP="00EC31E9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4A1B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4A1BD7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1. </w:t>
      </w:r>
      <w:r w:rsidRPr="004A1BD7">
        <w:rPr>
          <w:rFonts w:ascii="Times New Roman" w:hAnsi="Times New Roman" w:cs="Times New Roman"/>
          <w:iCs/>
          <w:sz w:val="24"/>
          <w:szCs w:val="24"/>
        </w:rPr>
        <w:t>Выбирать способы решения задач профессиональной деятельности, применительно к различным контекстам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25D" w:rsidRDefault="0068225D" w:rsidP="006822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8225D" w:rsidRDefault="0068225D" w:rsidP="006822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4A4CF1" w:rsidRDefault="004A4CF1" w:rsidP="004A4C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:rsidR="004A4CF1" w:rsidRDefault="004A4CF1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A4CF1" w:rsidRDefault="004A4CF1" w:rsidP="004A4C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антикоррупционного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поведения;</w:t>
      </w:r>
    </w:p>
    <w:p w:rsidR="00EC31E9" w:rsidRPr="004A1BD7" w:rsidRDefault="00EC31E9" w:rsidP="00EC31E9">
      <w:pPr>
        <w:pStyle w:val="af8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A1BD7">
        <w:rPr>
          <w:rStyle w:val="aff9"/>
          <w:rFonts w:ascii="Times New Roman" w:hAnsi="Times New Roman" w:cs="Times New Roman"/>
          <w:i w:val="0"/>
        </w:rPr>
        <w:t>Перечень профессиональных компетенций, элементы которых формируются в рамках дисциплины:</w:t>
      </w:r>
      <w:r w:rsidRPr="004A1BD7">
        <w:rPr>
          <w:rFonts w:ascii="Times New Roman" w:hAnsi="Times New Roman" w:cs="Times New Roman"/>
        </w:rPr>
        <w:t xml:space="preserve"> </w:t>
      </w: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4.1. Планировать и организовывать работу трудового коллектива.</w:t>
      </w:r>
    </w:p>
    <w:p w:rsidR="00EC31E9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4.3. Обеспечивать выполнение требований правил охраны труда и промышленной безопасности.</w:t>
      </w:r>
    </w:p>
    <w:p w:rsidR="00583351" w:rsidRPr="00E85C59" w:rsidRDefault="00583351" w:rsidP="0058335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5C59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2</w:t>
      </w:r>
      <w:proofErr w:type="gramStart"/>
      <w:r w:rsidRPr="00E85C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</w:t>
      </w:r>
      <w:proofErr w:type="gramStart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выражающий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Принимающий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роль избирателя и участника общественных отношений, связанных с взаимодействием с народными избранниками</w:t>
      </w:r>
    </w:p>
    <w:p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68C">
        <w:rPr>
          <w:rFonts w:ascii="Times New Roman" w:hAnsi="Times New Roman" w:cs="Times New Roman"/>
          <w:sz w:val="24"/>
          <w:szCs w:val="24"/>
        </w:rPr>
        <w:t>ЛР 4</w:t>
      </w:r>
      <w:proofErr w:type="gramStart"/>
      <w:r w:rsidRPr="004A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Выражающий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 w:rsidR="004A068C" w:rsidRPr="004A068C">
        <w:rPr>
          <w:rFonts w:ascii="Times New Roman" w:eastAsia="Calibri" w:hAnsi="Times New Roman" w:cs="Times New Roman"/>
          <w:sz w:val="24"/>
          <w:szCs w:val="24"/>
        </w:rPr>
        <w:lastRenderedPageBreak/>
        <w:t>Ориентированный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Стремящийся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</w:p>
    <w:p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68C">
        <w:rPr>
          <w:rFonts w:ascii="Times New Roman" w:hAnsi="Times New Roman" w:cs="Times New Roman"/>
          <w:sz w:val="24"/>
          <w:szCs w:val="24"/>
        </w:rPr>
        <w:t>ЛР 6</w:t>
      </w:r>
      <w:proofErr w:type="gramStart"/>
      <w:r w:rsidRPr="004A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риентирова</w:t>
      </w:r>
      <w:r w:rsidR="00831E41">
        <w:rPr>
          <w:rFonts w:ascii="Times New Roman" w:eastAsia="Calibri" w:hAnsi="Times New Roman" w:cs="Times New Roman"/>
          <w:sz w:val="24"/>
          <w:szCs w:val="24"/>
        </w:rPr>
        <w:t>ться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68C">
        <w:rPr>
          <w:rFonts w:ascii="Times New Roman" w:hAnsi="Times New Roman" w:cs="Times New Roman"/>
          <w:sz w:val="24"/>
          <w:szCs w:val="24"/>
        </w:rPr>
        <w:t>ЛР 13</w:t>
      </w:r>
      <w:proofErr w:type="gramStart"/>
      <w:r w:rsidRPr="004A068C">
        <w:rPr>
          <w:rFonts w:ascii="Times New Roman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емонстрир</w:t>
      </w:r>
      <w:r w:rsidR="00831E41">
        <w:rPr>
          <w:rFonts w:ascii="Times New Roman" w:eastAsia="Calibri" w:hAnsi="Times New Roman" w:cs="Times New Roman"/>
          <w:sz w:val="24"/>
          <w:szCs w:val="24"/>
        </w:rPr>
        <w:t>овать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A068C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>ЛР 14</w:t>
      </w:r>
      <w:proofErr w:type="gramStart"/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  <w:r w:rsidR="004A068C"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068C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>ЛР 15</w:t>
      </w:r>
      <w:proofErr w:type="gramStart"/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4A068C" w:rsidRPr="004A068C">
        <w:rPr>
          <w:rFonts w:ascii="Times New Roman" w:eastAsia="Calibri" w:hAnsi="Times New Roman" w:cs="Times New Roman"/>
          <w:sz w:val="24"/>
          <w:szCs w:val="24"/>
        </w:rPr>
        <w:t>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 w:rsidR="004A068C"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>ЛР 16</w:t>
      </w:r>
      <w:proofErr w:type="gramStart"/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A068C" w:rsidRPr="004A068C">
        <w:rPr>
          <w:rFonts w:ascii="Times New Roman" w:hAnsi="Times New Roman" w:cs="Times New Roman"/>
          <w:sz w:val="24"/>
          <w:szCs w:val="24"/>
        </w:rPr>
        <w:t>ринима</w:t>
      </w:r>
      <w:r w:rsidR="00831E41">
        <w:rPr>
          <w:rFonts w:ascii="Times New Roman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hAnsi="Times New Roman" w:cs="Times New Roman"/>
          <w:sz w:val="24"/>
          <w:szCs w:val="24"/>
        </w:rPr>
        <w:t xml:space="preserve">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583351" w:rsidRPr="004A068C" w:rsidRDefault="00E85C59" w:rsidP="004A068C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>ЛР 17</w:t>
      </w:r>
      <w:proofErr w:type="gramStart"/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A068C" w:rsidRPr="004A068C">
        <w:rPr>
          <w:rFonts w:ascii="Times New Roman" w:hAnsi="Times New Roman" w:cs="Times New Roman"/>
          <w:sz w:val="24"/>
          <w:szCs w:val="24"/>
        </w:rPr>
        <w:t>роявля</w:t>
      </w:r>
      <w:r w:rsidR="00831E41">
        <w:rPr>
          <w:rFonts w:ascii="Times New Roman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hAnsi="Times New Roman" w:cs="Times New Roman"/>
          <w:sz w:val="24"/>
          <w:szCs w:val="24"/>
        </w:rPr>
        <w:t xml:space="preserve"> ценностное отношение к культуре и искусству, к культуре речи и культуре поведения, к красоте и гармонии</w:t>
      </w:r>
    </w:p>
    <w:p w:rsidR="00E85C59" w:rsidRPr="004A1BD7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1E9" w:rsidRPr="004A1BD7" w:rsidRDefault="00EC31E9" w:rsidP="00EC31E9">
      <w:pPr>
        <w:suppressAutoHyphens/>
        <w:spacing w:after="0" w:line="240" w:lineRule="auto"/>
        <w:ind w:firstLine="567"/>
        <w:jc w:val="both"/>
        <w:rPr>
          <w:i/>
          <w:iCs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4A1BD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A1BD7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 </w:t>
      </w:r>
    </w:p>
    <w:p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686"/>
        <w:gridCol w:w="5391"/>
      </w:tblGrid>
      <w:tr w:rsidR="00C474FC" w:rsidRPr="004A1BD7" w:rsidTr="002B1B2E">
        <w:trPr>
          <w:trHeight w:val="649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 xml:space="preserve">Код </w:t>
            </w:r>
          </w:p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ПК, ОК</w:t>
            </w:r>
            <w:r w:rsidR="00583351">
              <w:rPr>
                <w:rFonts w:ascii="Times New Roman" w:hAnsi="Times New Roman" w:cs="Times New Roman"/>
              </w:rPr>
              <w:t xml:space="preserve">, </w:t>
            </w:r>
            <w:r w:rsidR="00583351" w:rsidRPr="00205A3B">
              <w:rPr>
                <w:rFonts w:ascii="Times New Roman" w:hAnsi="Times New Roman" w:cs="Times New Roman"/>
              </w:rPr>
              <w:t>ЛР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5391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Знания</w:t>
            </w:r>
          </w:p>
        </w:tc>
      </w:tr>
      <w:tr w:rsidR="00C474FC" w:rsidRPr="004A1BD7" w:rsidTr="002B1B2E">
        <w:trPr>
          <w:trHeight w:val="658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A1BD7">
              <w:rPr>
                <w:rFonts w:ascii="Times New Roman" w:hAnsi="Times New Roman" w:cs="Times New Roman"/>
              </w:rPr>
              <w:t>ОК 01</w:t>
            </w:r>
            <w:r w:rsidRPr="004A1BD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  <w:r w:rsidRPr="004A1B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признаков субъектов предпринимательской деятельности, способов защиты предпринимательской деятельности;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</w:t>
            </w:r>
            <w:r w:rsid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A1B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C474FC" w:rsidRPr="004A1BD7" w:rsidTr="002B1B2E">
        <w:trPr>
          <w:trHeight w:val="314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1BD7">
              <w:rPr>
                <w:rFonts w:ascii="Times New Roman" w:hAnsi="Times New Roman" w:cs="Times New Roman"/>
              </w:rPr>
              <w:t xml:space="preserve"> ОК 02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применять знания социальных, экономических и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культурных прав гражданина РФ, норм защиты нарушенных прав в профессиональной </w:t>
            </w:r>
            <w:r w:rsidR="002B1B2E"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деятельности;</w:t>
            </w:r>
            <w:r w:rsidR="002B1B2E" w:rsidRPr="004A1BD7">
              <w:rPr>
                <w:rFonts w:ascii="Times New Roman" w:hAnsi="Times New Roman" w:cs="Times New Roman"/>
              </w:rPr>
              <w:t xml:space="preserve">  </w:t>
            </w:r>
          </w:p>
          <w:p w:rsidR="00C474FC" w:rsidRPr="004A1BD7" w:rsidRDefault="00C474FC" w:rsidP="004A1BD7">
            <w:pPr>
              <w:pStyle w:val="13"/>
              <w:tabs>
                <w:tab w:val="left" w:pos="317"/>
              </w:tabs>
              <w:spacing w:after="0" w:line="240" w:lineRule="auto"/>
              <w:ind w:left="6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видов и сущности правоотношений и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правонарушений, понятие юридической ответственности;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признаков субъектов предпринимательской деятельности, способов защиты предпринимательской деятельности;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</w:tc>
      </w:tr>
      <w:tr w:rsidR="00C474FC" w:rsidRPr="004A1BD7" w:rsidTr="004A1BD7">
        <w:trPr>
          <w:trHeight w:val="1124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lastRenderedPageBreak/>
              <w:t>ОК 03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 и порядка разрешения споров;</w:t>
            </w:r>
          </w:p>
        </w:tc>
      </w:tr>
      <w:tr w:rsidR="00C474FC" w:rsidRPr="004A1BD7" w:rsidTr="002B1B2E">
        <w:trPr>
          <w:trHeight w:val="3874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</w:tc>
      </w:tr>
      <w:tr w:rsidR="00C474FC" w:rsidRPr="004A1BD7" w:rsidTr="002B1B2E">
        <w:trPr>
          <w:trHeight w:val="314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lastRenderedPageBreak/>
              <w:t>ОК 05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признаков субъектов предпринимательской деятельности, способов защиты предпринимательской деятельности;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основ гражданского и гражданско-процессуального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C474FC" w:rsidRPr="004A1BD7" w:rsidTr="002B1B2E">
        <w:trPr>
          <w:trHeight w:val="314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признаков субъектов предпринимательской деятельности, способов защиты предпринимательской деятельности;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основ гражданского и гражданско-процессуального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C474FC" w:rsidRPr="004A1BD7" w:rsidTr="002B1B2E">
        <w:trPr>
          <w:trHeight w:val="314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:rsidR="00C474FC" w:rsidRPr="004A1BD7" w:rsidRDefault="00C474FC" w:rsidP="004A1BD7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C474FC" w:rsidRPr="004A1BD7" w:rsidRDefault="00C474FC" w:rsidP="004A1BD7">
            <w:pPr>
              <w:pStyle w:val="13"/>
              <w:tabs>
                <w:tab w:val="left" w:pos="317"/>
              </w:tabs>
              <w:spacing w:after="0" w:line="240" w:lineRule="auto"/>
              <w:ind w:left="6"/>
              <w:rPr>
                <w:rFonts w:ascii="Times New Roman" w:hAnsi="Times New Roman"/>
                <w:bCs/>
                <w:i/>
                <w:lang w:val="ru-RU"/>
              </w:rPr>
            </w:pP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норм и отраслей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З11.  понятия трудовых споров, их видов, норм и порядка разрешения споров;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основ гражданского и гражданско-процессуального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C474FC" w:rsidRPr="004A1BD7" w:rsidTr="002B1B2E">
        <w:trPr>
          <w:trHeight w:val="405"/>
          <w:jc w:val="center"/>
        </w:trPr>
        <w:tc>
          <w:tcPr>
            <w:tcW w:w="1129" w:type="dxa"/>
          </w:tcPr>
          <w:p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4.3.</w:t>
            </w:r>
          </w:p>
        </w:tc>
        <w:tc>
          <w:tcPr>
            <w:tcW w:w="3686" w:type="dxa"/>
          </w:tcPr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C474FC" w:rsidRPr="004A1BD7" w:rsidRDefault="00C474FC" w:rsidP="004A1BD7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</w:p>
        </w:tc>
        <w:tc>
          <w:tcPr>
            <w:tcW w:w="5391" w:type="dxa"/>
          </w:tcPr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:rsidTr="002B1B2E">
        <w:trPr>
          <w:trHeight w:val="405"/>
          <w:jc w:val="center"/>
        </w:trPr>
        <w:tc>
          <w:tcPr>
            <w:tcW w:w="1129" w:type="dxa"/>
          </w:tcPr>
          <w:p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5A3B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510618" w:rsidRDefault="00510618" w:rsidP="00205A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618" w:rsidRDefault="00510618" w:rsidP="00205A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618" w:rsidRPr="004A1BD7" w:rsidRDefault="00510618" w:rsidP="004A1B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4</w:t>
            </w:r>
          </w:p>
        </w:tc>
        <w:tc>
          <w:tcPr>
            <w:tcW w:w="3686" w:type="dxa"/>
          </w:tcPr>
          <w:p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510618" w:rsidRPr="004A1BD7" w:rsidRDefault="00510618" w:rsidP="00205A3B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составлять и анализировать нормативно-правовые документы (например, договоры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подряда, доверенности и т.п.).</w:t>
            </w:r>
          </w:p>
          <w:p w:rsidR="00510618" w:rsidRPr="004A1BD7" w:rsidRDefault="00510618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5391" w:type="dxa"/>
          </w:tcPr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:rsidTr="002B1B2E">
        <w:trPr>
          <w:trHeight w:val="405"/>
          <w:jc w:val="center"/>
        </w:trPr>
        <w:tc>
          <w:tcPr>
            <w:tcW w:w="1129" w:type="dxa"/>
          </w:tcPr>
          <w:p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6</w:t>
            </w:r>
          </w:p>
        </w:tc>
        <w:tc>
          <w:tcPr>
            <w:tcW w:w="3686" w:type="dxa"/>
          </w:tcPr>
          <w:p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510618" w:rsidRPr="004A1BD7" w:rsidRDefault="00510618" w:rsidP="00205A3B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:rsidTr="002B1B2E">
        <w:trPr>
          <w:trHeight w:val="405"/>
          <w:jc w:val="center"/>
        </w:trPr>
        <w:tc>
          <w:tcPr>
            <w:tcW w:w="1129" w:type="dxa"/>
          </w:tcPr>
          <w:p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13</w:t>
            </w:r>
          </w:p>
        </w:tc>
        <w:tc>
          <w:tcPr>
            <w:tcW w:w="3686" w:type="dxa"/>
          </w:tcPr>
          <w:p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применять знания социальных, экономических и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культурных прав гражданина РФ, норм защиты нарушенных прав в профессиональной деятельности;</w:t>
            </w:r>
          </w:p>
          <w:p w:rsidR="00510618" w:rsidRPr="004A1BD7" w:rsidRDefault="00510618" w:rsidP="00205A3B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предпринимательскую деятельность в РФ, понятий и структуры предпринимательских отношений;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:rsidTr="002B1B2E">
        <w:trPr>
          <w:trHeight w:val="405"/>
          <w:jc w:val="center"/>
        </w:trPr>
        <w:tc>
          <w:tcPr>
            <w:tcW w:w="1129" w:type="dxa"/>
          </w:tcPr>
          <w:p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14</w:t>
            </w:r>
          </w:p>
        </w:tc>
        <w:tc>
          <w:tcPr>
            <w:tcW w:w="3686" w:type="dxa"/>
          </w:tcPr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:rsidTr="002B1B2E">
        <w:trPr>
          <w:trHeight w:val="405"/>
          <w:jc w:val="center"/>
        </w:trPr>
        <w:tc>
          <w:tcPr>
            <w:tcW w:w="1129" w:type="dxa"/>
          </w:tcPr>
          <w:p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15</w:t>
            </w:r>
          </w:p>
        </w:tc>
        <w:tc>
          <w:tcPr>
            <w:tcW w:w="3686" w:type="dxa"/>
          </w:tcPr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применять знания основных положений Конституции Российской Федерации, действующих законодательных и иных нормативно-правовых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актов, гарантирующих права и свободы человека и гражданина РФ в профессиональной деятельности;</w:t>
            </w:r>
          </w:p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З3.  основных положений Конституции Российской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:rsidTr="002B1B2E">
        <w:trPr>
          <w:trHeight w:val="405"/>
          <w:jc w:val="center"/>
        </w:trPr>
        <w:tc>
          <w:tcPr>
            <w:tcW w:w="1129" w:type="dxa"/>
          </w:tcPr>
          <w:p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16</w:t>
            </w:r>
          </w:p>
        </w:tc>
        <w:tc>
          <w:tcPr>
            <w:tcW w:w="3686" w:type="dxa"/>
          </w:tcPr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З13.  классификаций, основных видов и правил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составления нормативных документов.</w:t>
            </w:r>
          </w:p>
        </w:tc>
      </w:tr>
      <w:tr w:rsidR="00510618" w:rsidRPr="004A1BD7" w:rsidTr="002B1B2E">
        <w:trPr>
          <w:trHeight w:val="405"/>
          <w:jc w:val="center"/>
        </w:trPr>
        <w:tc>
          <w:tcPr>
            <w:tcW w:w="1129" w:type="dxa"/>
          </w:tcPr>
          <w:p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17</w:t>
            </w:r>
          </w:p>
        </w:tc>
        <w:tc>
          <w:tcPr>
            <w:tcW w:w="3686" w:type="dxa"/>
          </w:tcPr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510618" w:rsidRPr="004A1BD7" w:rsidRDefault="00510618" w:rsidP="00CF5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</w:tbl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49E" w:rsidRPr="004A1BD7" w:rsidRDefault="00FA649E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49E" w:rsidRPr="004A1BD7" w:rsidRDefault="00FA649E" w:rsidP="00FA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2B1B2E" w:rsidRPr="004A1BD7" w:rsidRDefault="002B1B2E" w:rsidP="00FA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1B2E" w:rsidRPr="004A1BD7" w:rsidRDefault="002B1B2E" w:rsidP="002B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FA649E" w:rsidRPr="004A1BD7" w:rsidRDefault="00FA649E" w:rsidP="00FA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FA649E" w:rsidRPr="004A1BD7" w:rsidTr="004A1BD7">
        <w:trPr>
          <w:jc w:val="center"/>
        </w:trPr>
        <w:tc>
          <w:tcPr>
            <w:tcW w:w="7763" w:type="dxa"/>
            <w:vAlign w:val="center"/>
          </w:tcPr>
          <w:p w:rsidR="00FA649E" w:rsidRPr="004A1BD7" w:rsidRDefault="00FA649E" w:rsidP="00FA649E">
            <w:pPr>
              <w:tabs>
                <w:tab w:val="center" w:pos="37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A649E" w:rsidRPr="004A1BD7" w:rsidRDefault="00FA649E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A649E" w:rsidRPr="004A1BD7" w:rsidTr="004A1BD7">
        <w:trPr>
          <w:jc w:val="center"/>
        </w:trPr>
        <w:tc>
          <w:tcPr>
            <w:tcW w:w="7763" w:type="dxa"/>
          </w:tcPr>
          <w:p w:rsidR="00FA649E" w:rsidRPr="004A1BD7" w:rsidRDefault="00FA649E" w:rsidP="00FA64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</w:t>
            </w:r>
            <w:r w:rsidRPr="004A1B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:rsidR="00FA649E" w:rsidRPr="004A1BD7" w:rsidRDefault="00667D9C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i/>
                <w:lang w:eastAsia="ru-RU"/>
              </w:rPr>
              <w:t>44</w:t>
            </w:r>
          </w:p>
        </w:tc>
      </w:tr>
      <w:tr w:rsidR="00FA649E" w:rsidRPr="004A1BD7" w:rsidTr="004A1BD7">
        <w:trPr>
          <w:jc w:val="center"/>
        </w:trPr>
        <w:tc>
          <w:tcPr>
            <w:tcW w:w="7763" w:type="dxa"/>
          </w:tcPr>
          <w:p w:rsidR="00FA649E" w:rsidRPr="004A1BD7" w:rsidRDefault="00FA649E" w:rsidP="00FA64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FA649E" w:rsidRPr="004A1BD7" w:rsidRDefault="00E20250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Calibri"/>
                <w:i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38</w:t>
            </w:r>
          </w:p>
        </w:tc>
      </w:tr>
      <w:tr w:rsidR="00FA649E" w:rsidRPr="004A1BD7" w:rsidTr="004A1BD7">
        <w:trPr>
          <w:jc w:val="center"/>
        </w:trPr>
        <w:tc>
          <w:tcPr>
            <w:tcW w:w="7763" w:type="dxa"/>
          </w:tcPr>
          <w:p w:rsidR="00FA649E" w:rsidRPr="004A1BD7" w:rsidRDefault="00FA649E" w:rsidP="00FA64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Объём нагрузки во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взаимодействии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преподавателем </w:t>
            </w:r>
          </w:p>
        </w:tc>
        <w:tc>
          <w:tcPr>
            <w:tcW w:w="1666" w:type="dxa"/>
          </w:tcPr>
          <w:p w:rsidR="00FA649E" w:rsidRPr="004A1BD7" w:rsidRDefault="00FA649E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49E" w:rsidRPr="004A1BD7" w:rsidTr="004A1BD7">
        <w:trPr>
          <w:jc w:val="center"/>
        </w:trPr>
        <w:tc>
          <w:tcPr>
            <w:tcW w:w="7763" w:type="dxa"/>
          </w:tcPr>
          <w:p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:rsidR="00FA649E" w:rsidRPr="004A1BD7" w:rsidRDefault="00FA649E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FA649E" w:rsidRPr="004A1BD7" w:rsidTr="004A1BD7">
        <w:trPr>
          <w:jc w:val="center"/>
        </w:trPr>
        <w:tc>
          <w:tcPr>
            <w:tcW w:w="7763" w:type="dxa"/>
          </w:tcPr>
          <w:p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:rsidR="00FA649E" w:rsidRPr="004A1BD7" w:rsidRDefault="00E20250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26</w:t>
            </w:r>
          </w:p>
        </w:tc>
      </w:tr>
      <w:tr w:rsidR="00FA649E" w:rsidRPr="004A1BD7" w:rsidTr="004A1BD7">
        <w:trPr>
          <w:jc w:val="center"/>
        </w:trPr>
        <w:tc>
          <w:tcPr>
            <w:tcW w:w="7763" w:type="dxa"/>
          </w:tcPr>
          <w:p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:rsidR="00FA649E" w:rsidRPr="004A1BD7" w:rsidRDefault="00E20250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12</w:t>
            </w:r>
            <w:bookmarkStart w:id="1" w:name="_GoBack"/>
            <w:bookmarkEnd w:id="1"/>
          </w:p>
        </w:tc>
      </w:tr>
      <w:tr w:rsidR="00FA649E" w:rsidRPr="004A1BD7" w:rsidTr="004A1BD7">
        <w:trPr>
          <w:jc w:val="center"/>
        </w:trPr>
        <w:tc>
          <w:tcPr>
            <w:tcW w:w="7763" w:type="dxa"/>
          </w:tcPr>
          <w:p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:rsidR="00FA649E" w:rsidRPr="004A1BD7" w:rsidRDefault="00667D9C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i/>
                <w:lang w:eastAsia="ru-RU"/>
              </w:rPr>
              <w:t>6</w:t>
            </w:r>
          </w:p>
        </w:tc>
      </w:tr>
    </w:tbl>
    <w:p w:rsidR="008A024C" w:rsidRPr="004A1BD7" w:rsidRDefault="008A024C" w:rsidP="002B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 Тематический план и содержание учебной дисциплины</w:t>
      </w:r>
    </w:p>
    <w:p w:rsidR="002B1B2E" w:rsidRPr="004A1BD7" w:rsidRDefault="002B1B2E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7"/>
        <w:gridCol w:w="425"/>
        <w:gridCol w:w="5953"/>
        <w:gridCol w:w="851"/>
        <w:gridCol w:w="850"/>
        <w:gridCol w:w="863"/>
        <w:gridCol w:w="13"/>
      </w:tblGrid>
      <w:tr w:rsidR="00A53659" w:rsidRPr="004A1BD7" w:rsidTr="00E20250">
        <w:trPr>
          <w:gridAfter w:val="1"/>
          <w:wAfter w:w="13" w:type="dxa"/>
          <w:cantSplit/>
          <w:trHeight w:val="1225"/>
        </w:trPr>
        <w:tc>
          <w:tcPr>
            <w:tcW w:w="1447" w:type="dxa"/>
            <w:vAlign w:val="center"/>
          </w:tcPr>
          <w:p w:rsidR="00A53659" w:rsidRPr="00416ECC" w:rsidRDefault="00A53659" w:rsidP="00C87A97">
            <w:pPr>
              <w:tabs>
                <w:tab w:val="left" w:pos="916"/>
                <w:tab w:val="left" w:pos="12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6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 разделов и тем</w:t>
            </w:r>
          </w:p>
        </w:tc>
        <w:tc>
          <w:tcPr>
            <w:tcW w:w="6378" w:type="dxa"/>
            <w:gridSpan w:val="2"/>
            <w:vAlign w:val="center"/>
          </w:tcPr>
          <w:p w:rsidR="00A53659" w:rsidRPr="00416ECC" w:rsidRDefault="00F62414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6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416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vAlign w:val="center"/>
          </w:tcPr>
          <w:p w:rsidR="00A53659" w:rsidRPr="00416ECC" w:rsidRDefault="00A53659" w:rsidP="00E20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6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850" w:type="dxa"/>
          </w:tcPr>
          <w:p w:rsidR="00A53659" w:rsidRPr="00416ECC" w:rsidRDefault="00A53659" w:rsidP="00A53659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6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863" w:type="dxa"/>
            <w:vAlign w:val="center"/>
          </w:tcPr>
          <w:p w:rsidR="00A53659" w:rsidRPr="00583351" w:rsidRDefault="00583351" w:rsidP="00A53659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53659" w:rsidRPr="004A1BD7" w:rsidTr="00C87A97">
        <w:trPr>
          <w:gridAfter w:val="1"/>
          <w:wAfter w:w="13" w:type="dxa"/>
          <w:trHeight w:val="354"/>
        </w:trPr>
        <w:tc>
          <w:tcPr>
            <w:tcW w:w="1447" w:type="dxa"/>
            <w:vAlign w:val="bottom"/>
          </w:tcPr>
          <w:p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vAlign w:val="bottom"/>
          </w:tcPr>
          <w:p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Align w:val="bottom"/>
          </w:tcPr>
          <w:p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A349C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6378" w:type="dxa"/>
            <w:gridSpan w:val="2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ОК2 ОК3 ОК4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proofErr w:type="gramStart"/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ПК 4.3</w:t>
            </w:r>
          </w:p>
          <w:p w:rsidR="008A349C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351" w:rsidRPr="00416ECC" w:rsidRDefault="00583351" w:rsidP="005833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416ECC"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:rsidR="00583351" w:rsidRPr="004A1BD7" w:rsidRDefault="00583351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 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З10 З11 13 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  <w:r w:rsidR="0041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8A349C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 w:val="restart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Трудовые отношения в профессиональной сфере</w:t>
            </w:r>
          </w:p>
        </w:tc>
        <w:tc>
          <w:tcPr>
            <w:tcW w:w="6378" w:type="dxa"/>
            <w:gridSpan w:val="2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851" w:type="dxa"/>
            <w:vMerge w:val="restart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953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договор.</w:t>
            </w:r>
          </w:p>
          <w:p w:rsidR="008A349C" w:rsidRPr="004A1BD7" w:rsidRDefault="008A349C" w:rsidP="00F62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трудового договора. Сроки трудовых договоров. Работа по совместительству.  Совмещение профессий. Вступление трудового договора в силу.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Возраст, для заключения рудового договора.   Испытание при приёме на работу.  Перевод на другую работу.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Расторжение трудового договора по соглашению сторон. Расторжение трудового договора по инициативе работника. Расторжение трудового договора по инициативе работодателя.  </w:t>
            </w:r>
          </w:p>
        </w:tc>
        <w:tc>
          <w:tcPr>
            <w:tcW w:w="851" w:type="dxa"/>
            <w:vMerge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953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Рабочее время и время отдыха.</w:t>
            </w:r>
          </w:p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рабочего времени. Неполное рабочее время. Работа в ночное время.  Сверхурочная работа. Понятие и виды времени отдыха. Специальные перерывы. Отпуск: понятие, виды, порядок предоставления.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Порядок и условия выплаты заработной платы. Ограничения удержаний из заработной платы. Оплата труда при отклонениях от нормальных условий труда. 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работника к дисциплинарной ответственности. Порядок обжалования и снятия дисциплинарных взысканий.</w:t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vAlign w:val="center"/>
          </w:tcPr>
          <w:p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индивидуальных трудовых споров. Органы по рассмотрению индивидуальных трудовых споров: комиссии по трудовым спорам, суд.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Сроки подачи заявлений и сроки разрешения дел в органах по рассмотрению трудовых споров. Исполнение решения по трудовым спорам.  </w:t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vAlign w:val="center"/>
          </w:tcPr>
          <w:p w:rsidR="008A349C" w:rsidRPr="004A1BD7" w:rsidRDefault="008A349C" w:rsidP="004E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разрешения коллективных трудовых споров: примирительная комиссия, посредник, трудовой арбитраж. 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 на забастовку. Порядок проведения забастовки. Незаконная забастовка и ее правовые последствия. Порядок признания забастовки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незаконной.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vAlign w:val="center"/>
          </w:tcPr>
          <w:p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материальной ответственности.  Материальная ответственность работодателя за ущерб, причиненный работнику. Виды ущерба, возмещаемого работнику, и порядок возмещения ущерба.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</w:t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vAlign w:val="center"/>
          </w:tcPr>
          <w:p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договор.</w:t>
            </w:r>
          </w:p>
          <w:p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Содержание. 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proofErr w:type="gramStart"/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орядок заключения коллективного договора. Регистрация.</w:t>
            </w:r>
          </w:p>
        </w:tc>
        <w:tc>
          <w:tcPr>
            <w:tcW w:w="851" w:type="dxa"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B7403" w:rsidRPr="004A1BD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AB7403" w:rsidRPr="004A1BD7" w:rsidRDefault="00E20250" w:rsidP="00E20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b/>
              </w:rPr>
              <w:t>В том числе, практических  занятий</w:t>
            </w:r>
          </w:p>
        </w:tc>
        <w:tc>
          <w:tcPr>
            <w:tcW w:w="851" w:type="dxa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B7403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</w:t>
            </w:r>
          </w:p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профессионального резюме</w:t>
            </w:r>
          </w:p>
        </w:tc>
        <w:tc>
          <w:tcPr>
            <w:tcW w:w="851" w:type="dxa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ОК2 ОК3 ОК4</w:t>
            </w:r>
          </w:p>
          <w:p w:rsidR="008A349C" w:rsidRDefault="008A349C" w:rsidP="00416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proofErr w:type="gramStart"/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16ECC" w:rsidRPr="004A1BD7" w:rsidRDefault="00416ECC" w:rsidP="00416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ПК 4.3</w:t>
            </w:r>
          </w:p>
          <w:p w:rsidR="00416ECC" w:rsidRPr="004A1BD7" w:rsidRDefault="00416EC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ECC" w:rsidRPr="00416ECC" w:rsidRDefault="00416ECC" w:rsidP="00416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 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З10 З11 13 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У3У4</w:t>
            </w:r>
          </w:p>
        </w:tc>
      </w:tr>
      <w:tr w:rsidR="00AB7403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vAlign w:val="center"/>
          </w:tcPr>
          <w:p w:rsidR="00AB7403" w:rsidRPr="004A1BD7" w:rsidRDefault="00AB7403" w:rsidP="00F5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№2 </w:t>
            </w:r>
          </w:p>
          <w:p w:rsidR="00AB7403" w:rsidRPr="004A1BD7" w:rsidRDefault="00AB7403" w:rsidP="00F50B4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Оформление автобиографии, анкета при приёме на работу</w:t>
            </w:r>
          </w:p>
        </w:tc>
        <w:tc>
          <w:tcPr>
            <w:tcW w:w="851" w:type="dxa"/>
            <w:vAlign w:val="center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vAlign w:val="center"/>
          </w:tcPr>
          <w:p w:rsidR="00AB7403" w:rsidRPr="004A1BD7" w:rsidRDefault="00AB7403" w:rsidP="00F50B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 w:rsidR="00326FE9"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AB7403" w:rsidRPr="004A1BD7" w:rsidRDefault="00AB7403" w:rsidP="00F50B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«Определение правил выплаты заработной платы по ТК РФ»</w:t>
            </w:r>
          </w:p>
        </w:tc>
        <w:tc>
          <w:tcPr>
            <w:tcW w:w="851" w:type="dxa"/>
            <w:vAlign w:val="center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vAlign w:val="center"/>
          </w:tcPr>
          <w:p w:rsidR="00AB7403" w:rsidRPr="004A1BD7" w:rsidRDefault="00AB7403" w:rsidP="00AB7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</w:t>
            </w:r>
            <w:r w:rsidR="00326FE9"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AB7403" w:rsidRPr="004A1BD7" w:rsidRDefault="00AB7403" w:rsidP="00AB74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«Дисциплинарное взыскание»</w:t>
            </w:r>
          </w:p>
        </w:tc>
        <w:tc>
          <w:tcPr>
            <w:tcW w:w="851" w:type="dxa"/>
            <w:vAlign w:val="center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vAlign w:val="center"/>
          </w:tcPr>
          <w:p w:rsidR="00AB7403" w:rsidRPr="004A1BD7" w:rsidRDefault="00AB7403" w:rsidP="00AB74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№ </w:t>
            </w:r>
            <w:r w:rsidR="00326FE9"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AB7403" w:rsidRPr="004A1BD7" w:rsidRDefault="00AB7403" w:rsidP="00AB7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«Составление договора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материальной  ответственности»</w:t>
            </w:r>
          </w:p>
        </w:tc>
        <w:tc>
          <w:tcPr>
            <w:tcW w:w="851" w:type="dxa"/>
            <w:vAlign w:val="center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AB7403" w:rsidRPr="004A1BD7" w:rsidRDefault="00AB7403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нормативно-правовыми документами</w:t>
            </w:r>
          </w:p>
          <w:p w:rsidR="00AB7403" w:rsidRPr="004A1BD7" w:rsidRDefault="00AB7403" w:rsidP="00F50B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обработка конспекта лекций</w:t>
            </w:r>
          </w:p>
          <w:p w:rsidR="00AB7403" w:rsidRPr="004A1BD7" w:rsidRDefault="00AB7403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периодической печатью «Российская газета»</w:t>
            </w:r>
          </w:p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задание: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56-62</w:t>
            </w:r>
          </w:p>
          <w:p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63-72</w:t>
            </w:r>
          </w:p>
          <w:p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63-72</w:t>
            </w:r>
          </w:p>
          <w:p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91-99</w:t>
            </w:r>
          </w:p>
          <w:p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191-194</w:t>
            </w:r>
          </w:p>
          <w:p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399-404</w:t>
            </w:r>
          </w:p>
          <w:p w:rsidR="00AB7403" w:rsidRPr="004A1BD7" w:rsidRDefault="00AB7403" w:rsidP="00F50B4A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191-194</w:t>
            </w:r>
          </w:p>
        </w:tc>
        <w:tc>
          <w:tcPr>
            <w:tcW w:w="851" w:type="dxa"/>
            <w:vAlign w:val="center"/>
          </w:tcPr>
          <w:p w:rsidR="00AB7403" w:rsidRPr="004A1BD7" w:rsidRDefault="00667D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50B4A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Align w:val="center"/>
          </w:tcPr>
          <w:p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</w:p>
        </w:tc>
        <w:tc>
          <w:tcPr>
            <w:tcW w:w="6378" w:type="dxa"/>
            <w:gridSpan w:val="2"/>
            <w:vAlign w:val="center"/>
          </w:tcPr>
          <w:p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b/>
                <w:spacing w:val="-20"/>
                <w:sz w:val="24"/>
                <w:szCs w:val="24"/>
              </w:rPr>
              <w:t>Право  в профессиональной деятельности</w:t>
            </w:r>
          </w:p>
        </w:tc>
        <w:tc>
          <w:tcPr>
            <w:tcW w:w="851" w:type="dxa"/>
            <w:vAlign w:val="center"/>
          </w:tcPr>
          <w:p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0B4A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C26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 w:val="restart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человека в сфере профессиональной деятельности</w:t>
            </w:r>
          </w:p>
        </w:tc>
        <w:tc>
          <w:tcPr>
            <w:tcW w:w="6378" w:type="dxa"/>
            <w:gridSpan w:val="2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851" w:type="dxa"/>
            <w:vMerge w:val="restart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ОК2 ОК3 ОК4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proofErr w:type="gramStart"/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349C" w:rsidRPr="004A1BD7" w:rsidRDefault="008A349C" w:rsidP="00416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ПК 4.3</w:t>
            </w:r>
          </w:p>
          <w:p w:rsidR="008A349C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ECC" w:rsidRPr="00416ECC" w:rsidRDefault="00416ECC" w:rsidP="00416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:rsidR="00416ECC" w:rsidRPr="004A1BD7" w:rsidRDefault="00416EC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З2 З3 З4 З5 З6 З7 З12</w:t>
            </w:r>
          </w:p>
          <w:p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У2</w:t>
            </w:r>
          </w:p>
        </w:tc>
      </w:tr>
      <w:tr w:rsidR="00EB5C26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5953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Основные положения Конституции РФ в сфере труда.  Нормативные  правовые  акты, регулирующие правоотношения в сфере профессиональной деятельности.</w:t>
            </w:r>
          </w:p>
        </w:tc>
        <w:tc>
          <w:tcPr>
            <w:tcW w:w="851" w:type="dxa"/>
            <w:vMerge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9</w:t>
            </w:r>
          </w:p>
        </w:tc>
        <w:tc>
          <w:tcPr>
            <w:tcW w:w="5953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Предпринимательская деятельность. </w:t>
            </w:r>
          </w:p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Правовой статус предпринимателя. Индивидуальный предприниматель,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права и обязанности. Оформление документов.</w:t>
            </w:r>
          </w:p>
        </w:tc>
        <w:tc>
          <w:tcPr>
            <w:tcW w:w="851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10</w:t>
            </w:r>
          </w:p>
        </w:tc>
        <w:tc>
          <w:tcPr>
            <w:tcW w:w="5953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юридически лиц. Коммерческие и некоммерческие организации. Правовое регулирование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деятельности. Учредительные документы.</w:t>
            </w:r>
          </w:p>
        </w:tc>
        <w:tc>
          <w:tcPr>
            <w:tcW w:w="851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5953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гражданского права.</w:t>
            </w:r>
          </w:p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формы занятости. Порядок и условия признания гражданина безработным. Правовой статус безработного. Пособия по безработице. Иные меры социальной поддержки безработных. Повышение квалификации и переподготовка безработных граждан.</w:t>
            </w:r>
          </w:p>
        </w:tc>
        <w:tc>
          <w:tcPr>
            <w:tcW w:w="851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12</w:t>
            </w:r>
          </w:p>
        </w:tc>
        <w:tc>
          <w:tcPr>
            <w:tcW w:w="5953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Гарантии и компенсации.</w:t>
            </w:r>
          </w:p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Случаи предоставления. Служебная командировка. Исполнение государственных обязанностей.  Совмещение работы с получение высшего образования. Совмещение работы с получение среднего профессионального образования. Порядок предоставления гарантий и компенсаций. Расторжение трудового договора. Выходные пособия. Право на оставление на работе при сокращении штата. Ликвидация организации. Смена собственника.</w:t>
            </w:r>
          </w:p>
        </w:tc>
        <w:tc>
          <w:tcPr>
            <w:tcW w:w="851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5953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Правонарушения.</w:t>
            </w:r>
          </w:p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Виды юридической ответственности. Понятие административного права. Субъекты административного права. Адми</w:t>
            </w:r>
            <w:r w:rsidR="002B1B2E"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нистративные правонарушения. Понятие</w:t>
            </w: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851" w:type="dxa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47553F" w:rsidRPr="004A1BD7" w:rsidRDefault="00E20250" w:rsidP="00E20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</w:rPr>
              <w:t>В том числе, практических   занятий</w:t>
            </w:r>
          </w:p>
        </w:tc>
        <w:tc>
          <w:tcPr>
            <w:tcW w:w="851" w:type="dxa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47553F" w:rsidRPr="004A1BD7" w:rsidRDefault="0047553F" w:rsidP="00475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задание № </w:t>
            </w:r>
            <w:r w:rsidR="008B7E83" w:rsidRPr="004A1B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47553F" w:rsidRPr="004A1BD7" w:rsidRDefault="0047553F" w:rsidP="004755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26FE9"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правового статуса человека и гражданина</w:t>
            </w:r>
            <w:r w:rsidR="00326FE9"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:rsidR="0047553F" w:rsidRPr="004A1BD7" w:rsidRDefault="008A349C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ОК2 ОК3 ОК4</w:t>
            </w:r>
          </w:p>
          <w:p w:rsidR="008A349C" w:rsidRPr="004A1BD7" w:rsidRDefault="008A349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proofErr w:type="gramStart"/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349C" w:rsidRDefault="008A349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 ПК 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  <w:p w:rsidR="00416ECC" w:rsidRDefault="00416EC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ECC" w:rsidRPr="00416ECC" w:rsidRDefault="00416ECC" w:rsidP="00416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:rsidR="00416ECC" w:rsidRPr="004A1BD7" w:rsidRDefault="00416EC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9C" w:rsidRPr="004A1BD7" w:rsidRDefault="008A349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 З12</w:t>
            </w:r>
          </w:p>
          <w:p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У2</w:t>
            </w:r>
          </w:p>
        </w:tc>
      </w:tr>
      <w:tr w:rsidR="0047553F" w:rsidRPr="004A1BD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47553F" w:rsidRPr="004A1BD7" w:rsidRDefault="0047553F" w:rsidP="00475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нормативно-правовыми документами</w:t>
            </w:r>
          </w:p>
          <w:p w:rsidR="0047553F" w:rsidRPr="004A1BD7" w:rsidRDefault="0047553F" w:rsidP="00475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обработка конспекта лекций</w:t>
            </w:r>
          </w:p>
          <w:p w:rsidR="0047553F" w:rsidRPr="004A1BD7" w:rsidRDefault="0047553F" w:rsidP="00475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периодической печатью «Российская газета»</w:t>
            </w:r>
          </w:p>
          <w:p w:rsidR="0047553F" w:rsidRPr="004A1BD7" w:rsidRDefault="0047553F" w:rsidP="00475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задание: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Конституция РФ глава 2</w:t>
            </w:r>
          </w:p>
          <w:p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Изучение ФЗ «О государственной регистрации юридических лиц и индивидуальных предпринимателей»</w:t>
            </w:r>
          </w:p>
          <w:p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Изучение ФЗ «О государственной регистрации юридических лиц и индивидуальных предпринимателей»</w:t>
            </w:r>
          </w:p>
          <w:p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доклад «Центр занятости»</w:t>
            </w:r>
          </w:p>
          <w:p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rFonts w:eastAsia="Calibri"/>
                <w:bCs/>
                <w:sz w:val="24"/>
                <w:szCs w:val="24"/>
              </w:rPr>
              <w:t>ТК РФ ст.164-168</w:t>
            </w:r>
          </w:p>
          <w:p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/>
                <w:bCs/>
                <w:sz w:val="24"/>
                <w:szCs w:val="24"/>
              </w:rPr>
            </w:pPr>
            <w:r w:rsidRPr="004A1BD7">
              <w:rPr>
                <w:rFonts w:eastAsia="Calibri"/>
                <w:bCs/>
                <w:sz w:val="24"/>
                <w:szCs w:val="24"/>
              </w:rPr>
              <w:t>подготовка ситуационных примеров КОАП</w:t>
            </w:r>
          </w:p>
        </w:tc>
        <w:tc>
          <w:tcPr>
            <w:tcW w:w="851" w:type="dxa"/>
            <w:vAlign w:val="center"/>
          </w:tcPr>
          <w:p w:rsidR="0047553F" w:rsidRPr="004A1BD7" w:rsidRDefault="00667D9C" w:rsidP="008B7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47553F" w:rsidRPr="004A1BD7" w:rsidRDefault="008B7E83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:rsidTr="00C87A97">
        <w:trPr>
          <w:trHeight w:val="445"/>
        </w:trPr>
        <w:tc>
          <w:tcPr>
            <w:tcW w:w="7825" w:type="dxa"/>
            <w:gridSpan w:val="3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47553F" w:rsidRPr="004A1BD7" w:rsidRDefault="00667D9C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</w:tcPr>
          <w:p w:rsidR="0047553F" w:rsidRPr="004A1BD7" w:rsidRDefault="00716E93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gridSpan w:val="2"/>
            <w:shd w:val="clear" w:color="auto" w:fill="auto"/>
          </w:tcPr>
          <w:p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C4183" w:rsidRPr="004A1BD7" w:rsidRDefault="001C4183" w:rsidP="008A024C">
      <w:pPr>
        <w:widowControl w:val="0"/>
        <w:spacing w:after="0" w:line="48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283296934"/>
      <w:bookmarkStart w:id="3" w:name="_Toc283648317"/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 условия </w:t>
      </w:r>
      <w:r w:rsidRPr="004A1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РЕАЛИЗАЦИИ </w:t>
      </w:r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УЧЕБНОЙ дисциплины</w:t>
      </w:r>
    </w:p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bookmarkEnd w:id="2"/>
    <w:bookmarkEnd w:id="3"/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bookmarkStart w:id="4" w:name="_Toc283296935"/>
      <w:bookmarkStart w:id="5" w:name="_Toc283648318"/>
    </w:p>
    <w:p w:rsidR="008A024C" w:rsidRPr="004A1BD7" w:rsidRDefault="008A024C" w:rsidP="00FD1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</w:t>
      </w:r>
      <w:r w:rsidR="003719AB"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</w:t>
      </w:r>
      <w:r w:rsidR="003719AB" w:rsidRPr="004A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Правоведение».</w:t>
      </w:r>
    </w:p>
    <w:p w:rsidR="008A024C" w:rsidRPr="004A1BD7" w:rsidRDefault="008A024C" w:rsidP="00FD1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</w:t>
      </w:r>
      <w:r w:rsidRPr="004A1B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719AB" w:rsidRPr="004A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«Правоведение» </w:t>
      </w:r>
      <w:r w:rsidRPr="004A1BD7">
        <w:rPr>
          <w:rFonts w:ascii="Times New Roman" w:eastAsia="Times New Roman" w:hAnsi="Times New Roman" w:cs="Times New Roman"/>
          <w:sz w:val="24"/>
          <w:szCs w:val="24"/>
        </w:rPr>
        <w:t>оснащен оборудованием:</w:t>
      </w:r>
    </w:p>
    <w:p w:rsidR="008A024C" w:rsidRPr="004A1BD7" w:rsidRDefault="008A024C" w:rsidP="00FD1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Технические средства обучения: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компьютер с лицензионным программным обеспечением и </w:t>
      </w:r>
      <w:proofErr w:type="spellStart"/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мультимедиапроектор</w:t>
      </w:r>
      <w:proofErr w:type="spellEnd"/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Учебно-наглядные пособия: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мультимедийные</w:t>
      </w:r>
      <w:proofErr w:type="spellEnd"/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энциклопедии и справочники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комплект учебно-наглядных пособий по дисциплине 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«Основы экономики организации и правового обеспечения профессиональной деятельности»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мини-библиотека нормативно-правовых актов;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 учебно-методической документации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карты, схемы, таблицы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(тематически оформленные).</w:t>
      </w:r>
    </w:p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Специализированная мебель: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посадочные места по количеству </w:t>
      </w:r>
      <w:proofErr w:type="gramStart"/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обучающихся</w:t>
      </w:r>
      <w:proofErr w:type="gramEnd"/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рабочее место преподавателя.</w:t>
      </w:r>
    </w:p>
    <w:bookmarkEnd w:id="4"/>
    <w:bookmarkEnd w:id="5"/>
    <w:p w:rsidR="005F091F" w:rsidRPr="004A1BD7" w:rsidRDefault="005F091F" w:rsidP="005F0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B1B2E" w:rsidRPr="004A1BD7" w:rsidRDefault="002B1B2E" w:rsidP="002B1B2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E20250" w:rsidRPr="004A1BD7" w:rsidRDefault="00E20250" w:rsidP="00E20250">
      <w:pPr>
        <w:pStyle w:val="a5"/>
        <w:suppressAutoHyphens/>
        <w:ind w:left="360"/>
        <w:jc w:val="center"/>
        <w:rPr>
          <w:b/>
          <w:sz w:val="24"/>
          <w:szCs w:val="24"/>
        </w:rPr>
      </w:pPr>
      <w:r w:rsidRPr="004A1BD7">
        <w:rPr>
          <w:b/>
          <w:sz w:val="24"/>
          <w:szCs w:val="24"/>
        </w:rPr>
        <w:t>Основные источники:</w:t>
      </w:r>
    </w:p>
    <w:p w:rsidR="00E20250" w:rsidRPr="004A1BD7" w:rsidRDefault="00E20250" w:rsidP="00E202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:rsidR="00E20250" w:rsidRPr="004A1BD7" w:rsidRDefault="00E20250" w:rsidP="00E20250">
      <w:pPr>
        <w:pStyle w:val="a5"/>
        <w:suppressAutoHyphens/>
        <w:ind w:left="360"/>
        <w:jc w:val="center"/>
        <w:rPr>
          <w:b/>
          <w:sz w:val="24"/>
          <w:szCs w:val="24"/>
        </w:rPr>
      </w:pPr>
    </w:p>
    <w:p w:rsidR="005F091F" w:rsidRPr="004A1BD7" w:rsidRDefault="005F091F" w:rsidP="00FD19C3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Хабибулин</w:t>
      </w:r>
      <w:proofErr w:type="spellEnd"/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А.Г. Правовое обеспечение профессиональной деяте</w:t>
      </w:r>
      <w:r w:rsidR="009E4618">
        <w:rPr>
          <w:rFonts w:ascii="Times New Roman" w:eastAsia="Times New Roman" w:hAnsi="Times New Roman" w:cs="Times New Roman"/>
          <w:sz w:val="24"/>
          <w:szCs w:val="24"/>
          <w:lang w:eastAsia="ar-SA"/>
        </w:rPr>
        <w:t>льности: учебник. -"Форум", 2020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. - 296с.</w:t>
      </w:r>
    </w:p>
    <w:p w:rsidR="005F091F" w:rsidRPr="004A1BD7" w:rsidRDefault="005F091F" w:rsidP="005F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0250" w:rsidRPr="004A1BD7" w:rsidRDefault="00E20250" w:rsidP="00E2025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:rsidR="005F091F" w:rsidRPr="004A1BD7" w:rsidRDefault="005F091F" w:rsidP="005F091F">
      <w:pPr>
        <w:pStyle w:val="a5"/>
        <w:numPr>
          <w:ilvl w:val="0"/>
          <w:numId w:val="28"/>
        </w:numPr>
        <w:shd w:val="clear" w:color="auto" w:fill="FFFFFF"/>
        <w:jc w:val="both"/>
        <w:rPr>
          <w:spacing w:val="-3"/>
          <w:sz w:val="24"/>
          <w:szCs w:val="24"/>
          <w:u w:val="single"/>
        </w:rPr>
      </w:pPr>
      <w:r w:rsidRPr="004A1BD7">
        <w:rPr>
          <w:spacing w:val="-3"/>
          <w:sz w:val="24"/>
          <w:szCs w:val="24"/>
        </w:rPr>
        <w:t xml:space="preserve">Матвеев, Р. Ф. Правовое обеспечение профессиональной деятельности: краткий курс / Р. Ф. Матвеев. - 3-е изд., </w:t>
      </w:r>
      <w:proofErr w:type="spellStart"/>
      <w:r w:rsidRPr="004A1BD7">
        <w:rPr>
          <w:spacing w:val="-3"/>
          <w:sz w:val="24"/>
          <w:szCs w:val="24"/>
        </w:rPr>
        <w:t>испр</w:t>
      </w:r>
      <w:proofErr w:type="spellEnd"/>
      <w:r w:rsidRPr="004A1BD7">
        <w:rPr>
          <w:spacing w:val="-3"/>
          <w:sz w:val="24"/>
          <w:szCs w:val="24"/>
        </w:rPr>
        <w:t xml:space="preserve">. и доп. - Москва: ФОРУМ: ИНФРА-М, 2020. - 128 с. - (Профессиональное образование). - ISBN 978-5-00091-063-4. - Текст: электронный. - URL: </w:t>
      </w:r>
      <w:r w:rsidRPr="004A1BD7">
        <w:rPr>
          <w:spacing w:val="-3"/>
          <w:sz w:val="24"/>
          <w:szCs w:val="24"/>
          <w:u w:val="single"/>
        </w:rPr>
        <w:t>https://znanium.com/catalog/product/1061880 </w:t>
      </w:r>
    </w:p>
    <w:p w:rsidR="005F091F" w:rsidRPr="004A1BD7" w:rsidRDefault="005F091F" w:rsidP="005F091F">
      <w:pPr>
        <w:pStyle w:val="a5"/>
        <w:numPr>
          <w:ilvl w:val="0"/>
          <w:numId w:val="28"/>
        </w:numPr>
        <w:shd w:val="clear" w:color="auto" w:fill="FFFFFF"/>
        <w:jc w:val="both"/>
        <w:rPr>
          <w:spacing w:val="-3"/>
          <w:sz w:val="24"/>
          <w:szCs w:val="24"/>
          <w:u w:val="single"/>
        </w:rPr>
      </w:pPr>
      <w:proofErr w:type="spellStart"/>
      <w:r w:rsidRPr="004A1BD7">
        <w:rPr>
          <w:spacing w:val="-3"/>
          <w:sz w:val="24"/>
          <w:szCs w:val="24"/>
        </w:rPr>
        <w:t>Гуреева</w:t>
      </w:r>
      <w:proofErr w:type="spellEnd"/>
      <w:r w:rsidRPr="004A1BD7">
        <w:rPr>
          <w:spacing w:val="-3"/>
          <w:sz w:val="24"/>
          <w:szCs w:val="24"/>
        </w:rPr>
        <w:t xml:space="preserve">, М. А. Правовое обеспечение профессиональной деятельности: учебник / М.А. </w:t>
      </w:r>
      <w:proofErr w:type="spellStart"/>
      <w:r w:rsidRPr="004A1BD7">
        <w:rPr>
          <w:spacing w:val="-3"/>
          <w:sz w:val="24"/>
          <w:szCs w:val="24"/>
        </w:rPr>
        <w:t>Гуреева</w:t>
      </w:r>
      <w:proofErr w:type="spellEnd"/>
      <w:r w:rsidRPr="004A1BD7">
        <w:rPr>
          <w:spacing w:val="-3"/>
          <w:sz w:val="24"/>
          <w:szCs w:val="24"/>
        </w:rPr>
        <w:t xml:space="preserve">. — Москва: ФОРУМ: ИНФРА-М, 2020. — 239 </w:t>
      </w:r>
      <w:proofErr w:type="gramStart"/>
      <w:r w:rsidRPr="004A1BD7">
        <w:rPr>
          <w:spacing w:val="-3"/>
          <w:sz w:val="24"/>
          <w:szCs w:val="24"/>
        </w:rPr>
        <w:t>с</w:t>
      </w:r>
      <w:proofErr w:type="gramEnd"/>
      <w:r w:rsidRPr="004A1BD7">
        <w:rPr>
          <w:spacing w:val="-3"/>
          <w:sz w:val="24"/>
          <w:szCs w:val="24"/>
        </w:rPr>
        <w:t xml:space="preserve">. — (Среднее профессиональное образование). - ISBN 978-5-8199-0743-6. - Текст: электронный. - URL: </w:t>
      </w:r>
      <w:hyperlink r:id="rId10" w:history="1">
        <w:r w:rsidRPr="004A1BD7">
          <w:rPr>
            <w:spacing w:val="-3"/>
            <w:sz w:val="24"/>
            <w:szCs w:val="24"/>
            <w:u w:val="single"/>
          </w:rPr>
          <w:t>https://znanium.com/catalog/product/1117218</w:t>
        </w:r>
      </w:hyperlink>
    </w:p>
    <w:p w:rsidR="005F091F" w:rsidRPr="004A1BD7" w:rsidRDefault="005F091F" w:rsidP="005F091F">
      <w:pPr>
        <w:pStyle w:val="a5"/>
        <w:numPr>
          <w:ilvl w:val="0"/>
          <w:numId w:val="28"/>
        </w:numPr>
        <w:shd w:val="clear" w:color="auto" w:fill="FFFFFF"/>
        <w:jc w:val="both"/>
        <w:rPr>
          <w:spacing w:val="-3"/>
          <w:sz w:val="24"/>
          <w:szCs w:val="24"/>
          <w:u w:val="single"/>
        </w:rPr>
      </w:pPr>
      <w:proofErr w:type="spellStart"/>
      <w:r w:rsidRPr="004A1BD7">
        <w:rPr>
          <w:spacing w:val="-3"/>
          <w:sz w:val="24"/>
          <w:szCs w:val="24"/>
        </w:rPr>
        <w:t>Глухов</w:t>
      </w:r>
      <w:proofErr w:type="spellEnd"/>
      <w:r w:rsidRPr="004A1BD7">
        <w:rPr>
          <w:spacing w:val="-3"/>
          <w:sz w:val="24"/>
          <w:szCs w:val="24"/>
        </w:rPr>
        <w:t xml:space="preserve">, А. В. Трудовое право: практикум / А. В. </w:t>
      </w:r>
      <w:proofErr w:type="spellStart"/>
      <w:r w:rsidRPr="004A1BD7">
        <w:rPr>
          <w:spacing w:val="-3"/>
          <w:sz w:val="24"/>
          <w:szCs w:val="24"/>
        </w:rPr>
        <w:t>Глухов</w:t>
      </w:r>
      <w:proofErr w:type="spellEnd"/>
      <w:r w:rsidRPr="004A1BD7">
        <w:rPr>
          <w:spacing w:val="-3"/>
          <w:sz w:val="24"/>
          <w:szCs w:val="24"/>
        </w:rPr>
        <w:t xml:space="preserve">. — Москва: Российский государственный университет правосудия, 2020. — 250 </w:t>
      </w:r>
      <w:proofErr w:type="spellStart"/>
      <w:r w:rsidRPr="004A1BD7">
        <w:rPr>
          <w:spacing w:val="-3"/>
          <w:sz w:val="24"/>
          <w:szCs w:val="24"/>
        </w:rPr>
        <w:t>c</w:t>
      </w:r>
      <w:proofErr w:type="spellEnd"/>
      <w:r w:rsidRPr="004A1BD7">
        <w:rPr>
          <w:spacing w:val="-3"/>
          <w:sz w:val="24"/>
          <w:szCs w:val="24"/>
        </w:rPr>
        <w:t xml:space="preserve">. — ISBN 2227-8397. — Текст: электронный // Электронно-библиотечная система IPR BOOKS: [сайт]. — URL: </w:t>
      </w:r>
      <w:r w:rsidRPr="004A1BD7">
        <w:rPr>
          <w:spacing w:val="-3"/>
          <w:sz w:val="24"/>
          <w:szCs w:val="24"/>
          <w:u w:val="single"/>
        </w:rPr>
        <w:t>http://www.iprbookshop.ru/94174.html</w:t>
      </w:r>
    </w:p>
    <w:p w:rsidR="005F091F" w:rsidRPr="004A1BD7" w:rsidRDefault="005F091F" w:rsidP="005F091F">
      <w:pPr>
        <w:pStyle w:val="a5"/>
        <w:numPr>
          <w:ilvl w:val="0"/>
          <w:numId w:val="28"/>
        </w:numPr>
        <w:rPr>
          <w:sz w:val="24"/>
          <w:szCs w:val="24"/>
          <w:u w:val="single"/>
        </w:rPr>
      </w:pPr>
      <w:r w:rsidRPr="004A1BD7">
        <w:rPr>
          <w:sz w:val="24"/>
          <w:szCs w:val="24"/>
        </w:rPr>
        <w:t xml:space="preserve">Чумакова, О. В. Предпринимательское право: учебно-методическое пособие / О. В. Чумакова. — Москва: </w:t>
      </w:r>
      <w:proofErr w:type="spellStart"/>
      <w:r w:rsidRPr="004A1BD7">
        <w:rPr>
          <w:sz w:val="24"/>
          <w:szCs w:val="24"/>
        </w:rPr>
        <w:t>National</w:t>
      </w:r>
      <w:proofErr w:type="spellEnd"/>
      <w:r w:rsidRPr="004A1BD7">
        <w:rPr>
          <w:sz w:val="24"/>
          <w:szCs w:val="24"/>
        </w:rPr>
        <w:t xml:space="preserve"> </w:t>
      </w:r>
      <w:proofErr w:type="spellStart"/>
      <w:r w:rsidRPr="004A1BD7">
        <w:rPr>
          <w:sz w:val="24"/>
          <w:szCs w:val="24"/>
        </w:rPr>
        <w:t>Research</w:t>
      </w:r>
      <w:proofErr w:type="spellEnd"/>
      <w:r w:rsidRPr="004A1BD7">
        <w:rPr>
          <w:sz w:val="24"/>
          <w:szCs w:val="24"/>
        </w:rPr>
        <w:t xml:space="preserve">, 2020. — 123 </w:t>
      </w:r>
      <w:proofErr w:type="spellStart"/>
      <w:r w:rsidRPr="004A1BD7">
        <w:rPr>
          <w:sz w:val="24"/>
          <w:szCs w:val="24"/>
        </w:rPr>
        <w:t>c</w:t>
      </w:r>
      <w:proofErr w:type="spellEnd"/>
      <w:r w:rsidRPr="004A1BD7">
        <w:rPr>
          <w:sz w:val="24"/>
          <w:szCs w:val="24"/>
        </w:rPr>
        <w:t>. — ISBN 978-1-952243-18-9. — Текст: электронный // Электронно-библиотечная система IPR BOOKS: [сайт]. — URL:</w:t>
      </w:r>
      <w:r w:rsidRPr="004A1BD7">
        <w:rPr>
          <w:sz w:val="24"/>
          <w:szCs w:val="24"/>
          <w:u w:val="single"/>
        </w:rPr>
        <w:t>http://www.iprbookshop.ru/98506.html</w:t>
      </w:r>
    </w:p>
    <w:p w:rsidR="005F091F" w:rsidRPr="004A1BD7" w:rsidRDefault="005F091F" w:rsidP="005F09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24C" w:rsidRPr="004A1BD7" w:rsidRDefault="00966F78" w:rsidP="00966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6" w:name="_Toc283296936"/>
      <w:bookmarkStart w:id="7" w:name="_Toc283648319"/>
    </w:p>
    <w:p w:rsidR="005B0997" w:rsidRPr="004A1BD7" w:rsidRDefault="005B0997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ECC" w:rsidRDefault="00416EC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B0997" w:rsidRPr="004A1BD7" w:rsidRDefault="005B0997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  <w:bookmarkEnd w:id="6"/>
      <w:bookmarkEnd w:id="7"/>
    </w:p>
    <w:p w:rsidR="005F091F" w:rsidRPr="004A1BD7" w:rsidRDefault="005F091F" w:rsidP="005F091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283296937"/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контрольных работ</w:t>
      </w:r>
      <w:bookmarkEnd w:id="8"/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091F" w:rsidRPr="004A1BD7" w:rsidRDefault="005F091F" w:rsidP="005F091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5F091F" w:rsidRPr="004A1BD7" w:rsidRDefault="005F091F" w:rsidP="005F09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проводится в форме выполнения входной контрольной работы, контрольной работы по теме «Трудовое право», самостоятельной работы «Юридическое лицо», решение </w:t>
      </w:r>
      <w:proofErr w:type="spellStart"/>
      <w:proofErr w:type="gramStart"/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кейс-задач</w:t>
      </w:r>
      <w:proofErr w:type="spellEnd"/>
      <w:proofErr w:type="gramEnd"/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практических работ.</w:t>
      </w:r>
    </w:p>
    <w:p w:rsidR="005F091F" w:rsidRPr="004A1BD7" w:rsidRDefault="005F091F" w:rsidP="005F091F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проводится в форме дифференцированного зачёта</w:t>
      </w:r>
      <w:r w:rsidR="00FD1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7 семестре.</w:t>
      </w:r>
    </w:p>
    <w:p w:rsidR="008A024C" w:rsidRPr="004A1BD7" w:rsidRDefault="008A024C" w:rsidP="008A024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6"/>
        <w:gridCol w:w="3976"/>
        <w:gridCol w:w="2570"/>
      </w:tblGrid>
      <w:tr w:rsidR="008A024C" w:rsidRPr="004A1BD7" w:rsidTr="00966F78">
        <w:trPr>
          <w:trHeight w:val="429"/>
        </w:trPr>
        <w:tc>
          <w:tcPr>
            <w:tcW w:w="3816" w:type="dxa"/>
            <w:vAlign w:val="center"/>
          </w:tcPr>
          <w:p w:rsidR="008A024C" w:rsidRPr="004A1BD7" w:rsidRDefault="008A024C" w:rsidP="008A02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 </w:t>
            </w:r>
          </w:p>
        </w:tc>
        <w:tc>
          <w:tcPr>
            <w:tcW w:w="3976" w:type="dxa"/>
            <w:vAlign w:val="center"/>
          </w:tcPr>
          <w:p w:rsidR="008A024C" w:rsidRPr="004A1BD7" w:rsidRDefault="008A024C" w:rsidP="008A0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Критерии оценки</w:t>
            </w:r>
          </w:p>
          <w:p w:rsidR="008A024C" w:rsidRPr="004A1BD7" w:rsidRDefault="008A024C" w:rsidP="008A02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vAlign w:val="center"/>
          </w:tcPr>
          <w:p w:rsidR="008A024C" w:rsidRPr="004A1BD7" w:rsidRDefault="008A024C" w:rsidP="008A02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 </w:t>
            </w:r>
          </w:p>
        </w:tc>
      </w:tr>
      <w:tr w:rsidR="008A024C" w:rsidRPr="004A1BD7" w:rsidTr="00966F78">
        <w:trPr>
          <w:trHeight w:val="85"/>
        </w:trPr>
        <w:tc>
          <w:tcPr>
            <w:tcW w:w="3816" w:type="dxa"/>
            <w:vAlign w:val="center"/>
          </w:tcPr>
          <w:p w:rsidR="008A024C" w:rsidRPr="004A1BD7" w:rsidRDefault="008A024C" w:rsidP="008A02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6" w:type="dxa"/>
            <w:vAlign w:val="center"/>
          </w:tcPr>
          <w:p w:rsidR="008A024C" w:rsidRPr="004A1BD7" w:rsidRDefault="00583351" w:rsidP="00583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0" w:type="dxa"/>
            <w:vAlign w:val="center"/>
          </w:tcPr>
          <w:p w:rsidR="008A024C" w:rsidRPr="004A1BD7" w:rsidRDefault="008A024C" w:rsidP="008A02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A024C" w:rsidRPr="004A1BD7" w:rsidTr="00966F78">
        <w:trPr>
          <w:trHeight w:val="273"/>
        </w:trPr>
        <w:tc>
          <w:tcPr>
            <w:tcW w:w="3816" w:type="dxa"/>
          </w:tcPr>
          <w:p w:rsidR="008A024C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024C" w:rsidRPr="004A1B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Знать:</w:t>
            </w:r>
            <w:r w:rsidR="008A024C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норм и отраслей права;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видов и сущности правоотношений и правонарушений, понятие юридической ответственности;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социальных, экономических и культурных прав гражданина РФ, норм защиты нарушенных прав;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признаков субъектов предпринимательской деятельности, способов защиты предпринимательской деятельности; 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основ трудовых правоотношений, порядка    заключения    трудового     договора    и оснований его прекращения, права и обязанностей сторон трудового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договора; 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основ гражданского и гражданско-процессуального права;</w:t>
            </w: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  <w:p w:rsidR="0006023C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1,2,3,4,5,6</w:t>
            </w:r>
          </w:p>
          <w:p w:rsidR="008A024C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4.1, 4.3</w:t>
            </w:r>
          </w:p>
          <w:p w:rsidR="00416ECC" w:rsidRPr="00416ECC" w:rsidRDefault="00416ECC" w:rsidP="00416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:rsidR="00583351" w:rsidRPr="004A1BD7" w:rsidRDefault="00583351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</w:tcPr>
          <w:p w:rsidR="00966F78" w:rsidRPr="004A1BD7" w:rsidRDefault="00DF596C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«отлично»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 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F596C" w:rsidRPr="004A1BD7" w:rsidRDefault="00DF596C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«хорошо»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выставляется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если студент твердо знает программный материал, последовательно и по существу излагает его, но допускает несущественные неточности в ответе, владеет необходимыми умениями и навыками при выполнении практических заданий. 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вопросы, затрудняется при выполнении практических заданий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опускал неточности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ошибки, не выполнил отдельные задания, предусмотренные формами текущего, промежуточного и итогового контроля, не проработал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всю основную литературу, предусмотренную программой.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F596C" w:rsidRPr="004A1BD7" w:rsidRDefault="00DF596C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24C" w:rsidRPr="004A1BD7" w:rsidRDefault="008A024C" w:rsidP="00FD1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F596C" w:rsidRPr="004A1BD7" w:rsidRDefault="00F42834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Cs/>
              </w:rPr>
              <w:t xml:space="preserve">Оценка результатов </w:t>
            </w:r>
            <w:r w:rsidR="00DF596C"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выполнения входной контрольной работы, контрольной работы по теме «Трудовое право», самостоятельной работы «Юридическое лицо», </w:t>
            </w:r>
          </w:p>
          <w:p w:rsidR="00DF596C" w:rsidRPr="004A1BD7" w:rsidRDefault="00DF596C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proofErr w:type="gramStart"/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кейс-задач</w:t>
            </w:r>
            <w:proofErr w:type="spellEnd"/>
            <w:proofErr w:type="gramEnd"/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966F78" w:rsidRPr="004A1BD7">
              <w:rPr>
                <w:rFonts w:ascii="Times New Roman" w:hAnsi="Times New Roman" w:cs="Times New Roman"/>
                <w:iCs/>
              </w:rPr>
              <w:t>оценка результатов выполнения практической работы.</w:t>
            </w:r>
          </w:p>
          <w:p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  <w:p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6F78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A024C" w:rsidRPr="004A1BD7" w:rsidRDefault="008A024C" w:rsidP="00FD1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0997" w:rsidRPr="004A1BD7" w:rsidTr="00966F78">
        <w:trPr>
          <w:trHeight w:val="273"/>
        </w:trPr>
        <w:tc>
          <w:tcPr>
            <w:tcW w:w="3816" w:type="dxa"/>
          </w:tcPr>
          <w:p w:rsidR="005B0997" w:rsidRPr="004A1BD7" w:rsidRDefault="005B0997" w:rsidP="00FD19C3">
            <w:pPr>
              <w:autoSpaceDE w:val="0"/>
              <w:autoSpaceDN w:val="0"/>
              <w:adjustRightInd w:val="0"/>
              <w:spacing w:after="0" w:line="240" w:lineRule="auto"/>
              <w:ind w:left="709" w:hanging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5B0997" w:rsidRPr="004A1BD7" w:rsidRDefault="005B0997" w:rsidP="00FD19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:rsidR="005B0997" w:rsidRPr="004A1BD7" w:rsidRDefault="005B0997" w:rsidP="00FD19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:rsidR="005B0997" w:rsidRPr="004A1BD7" w:rsidRDefault="005B0997" w:rsidP="00FD19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:rsidR="005B0997" w:rsidRPr="004A1BD7" w:rsidRDefault="005B0997" w:rsidP="00416ECC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gramStart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proofErr w:type="gramEnd"/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составлять и анализировать нормативно-правовые документы (например, договоры подряда, доверенности и т.п.).</w:t>
            </w:r>
          </w:p>
          <w:p w:rsidR="005B0997" w:rsidRPr="004A1BD7" w:rsidRDefault="005B0997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1,2,3,4,5,6</w:t>
            </w:r>
          </w:p>
          <w:p w:rsidR="005B0997" w:rsidRPr="004A1BD7" w:rsidRDefault="005B0997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4.1, 4.3</w:t>
            </w:r>
          </w:p>
          <w:p w:rsidR="00416ECC" w:rsidRPr="00416ECC" w:rsidRDefault="00416ECC" w:rsidP="00416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:rsidR="005B0997" w:rsidRPr="004A1BD7" w:rsidRDefault="005B0997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</w:tcPr>
          <w:p w:rsidR="005B0997" w:rsidRPr="004A1BD7" w:rsidRDefault="005B0997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«отлично»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  </w:t>
            </w:r>
          </w:p>
          <w:p w:rsidR="005B0997" w:rsidRPr="004A1BD7" w:rsidRDefault="005B0997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«хорошо»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выставляется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если студент твердо знает программный материал, последовательно и по существу излагает его, но допускает несущественные неточности в ответе, владеет необходимыми умениями и навыками при выполнении практических заданий. 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вопросы, затрудняется при выполнении практических заданий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опускал неточности.   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ошибки, не выполнил отдельные задания, предусмотренные формами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текущего, промежуточного и итогового контроля, не проработал всю основную литературу, предусмотренную программой.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B0997" w:rsidRPr="004A1BD7" w:rsidRDefault="005B0997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70" w:type="dxa"/>
          </w:tcPr>
          <w:p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B0997" w:rsidRPr="004A1BD7" w:rsidRDefault="005B0997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Cs/>
              </w:rPr>
              <w:t xml:space="preserve">Оценка результатов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выполнения входной контрольной работы, контрольной работы по теме «Трудовое право», самостоятельной работы «Юридическое лицо», </w:t>
            </w:r>
          </w:p>
          <w:p w:rsidR="005B0997" w:rsidRPr="004A1BD7" w:rsidRDefault="005B0997" w:rsidP="00FD19C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proofErr w:type="gramStart"/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кейс-задач</w:t>
            </w:r>
            <w:proofErr w:type="spellEnd"/>
            <w:proofErr w:type="gramEnd"/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A1BD7">
              <w:rPr>
                <w:rFonts w:ascii="Times New Roman" w:hAnsi="Times New Roman" w:cs="Times New Roman"/>
                <w:iCs/>
              </w:rPr>
              <w:t>оценка результатов выполнения практической работы.</w:t>
            </w:r>
          </w:p>
          <w:p w:rsidR="005B0997" w:rsidRPr="004A1BD7" w:rsidRDefault="005B0997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  <w:p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A024C" w:rsidRPr="004A1BD7" w:rsidRDefault="008A024C" w:rsidP="005B099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A024C" w:rsidRPr="004A1BD7" w:rsidSect="008A024C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C44" w:rsidRDefault="00BA3C44">
      <w:pPr>
        <w:spacing w:after="0" w:line="240" w:lineRule="auto"/>
      </w:pPr>
      <w:r>
        <w:separator/>
      </w:r>
    </w:p>
  </w:endnote>
  <w:endnote w:type="continuationSeparator" w:id="0">
    <w:p w:rsidR="00BA3C44" w:rsidRDefault="00BA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B85" w:rsidRDefault="00CD63D4" w:rsidP="008A024C">
    <w:pPr>
      <w:pStyle w:val="a3"/>
      <w:jc w:val="right"/>
    </w:pPr>
    <w:r>
      <w:fldChar w:fldCharType="begin"/>
    </w:r>
    <w:r w:rsidR="00CF5B85">
      <w:instrText xml:space="preserve"> PAGE   \* MERGEFORMAT </w:instrText>
    </w:r>
    <w:r>
      <w:fldChar w:fldCharType="separate"/>
    </w:r>
    <w:r w:rsidR="009E4618"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C44" w:rsidRDefault="00BA3C44">
      <w:pPr>
        <w:spacing w:after="0" w:line="240" w:lineRule="auto"/>
      </w:pPr>
      <w:r>
        <w:separator/>
      </w:r>
    </w:p>
  </w:footnote>
  <w:footnote w:type="continuationSeparator" w:id="0">
    <w:p w:rsidR="00BA3C44" w:rsidRDefault="00BA3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b/>
        <w:bCs/>
      </w:rPr>
    </w:lvl>
    <w:lvl w:ilvl="2">
      <w:start w:val="1"/>
      <w:numFmt w:val="decimal"/>
      <w:lvlText w:val="%2.%3."/>
      <w:lvlJc w:val="left"/>
      <w:pPr>
        <w:tabs>
          <w:tab w:val="num" w:pos="1156"/>
        </w:tabs>
        <w:ind w:left="1156" w:hanging="36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1516"/>
        </w:tabs>
        <w:ind w:left="1516" w:hanging="360"/>
      </w:pPr>
      <w:rPr>
        <w:b/>
        <w:bCs/>
      </w:rPr>
    </w:lvl>
    <w:lvl w:ilvl="4">
      <w:start w:val="1"/>
      <w:numFmt w:val="decimal"/>
      <w:lvlText w:val="%2.%3.%4.%5."/>
      <w:lvlJc w:val="left"/>
      <w:pPr>
        <w:tabs>
          <w:tab w:val="num" w:pos="1876"/>
        </w:tabs>
        <w:ind w:left="1876" w:hanging="360"/>
      </w:pPr>
      <w:rPr>
        <w:b/>
        <w:bCs/>
      </w:rPr>
    </w:lvl>
    <w:lvl w:ilvl="5">
      <w:start w:val="1"/>
      <w:numFmt w:val="decimal"/>
      <w:lvlText w:val="%2.%3.%4.%5.%6."/>
      <w:lvlJc w:val="left"/>
      <w:pPr>
        <w:tabs>
          <w:tab w:val="num" w:pos="2236"/>
        </w:tabs>
        <w:ind w:left="2236" w:hanging="36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2596"/>
        </w:tabs>
        <w:ind w:left="2596" w:hanging="360"/>
      </w:pPr>
      <w:rPr>
        <w:b/>
        <w:bCs/>
      </w:rPr>
    </w:lvl>
    <w:lvl w:ilvl="7">
      <w:start w:val="1"/>
      <w:numFmt w:val="decimal"/>
      <w:lvlText w:val="%2.%3.%4.%5.%6.%7.%8."/>
      <w:lvlJc w:val="left"/>
      <w:pPr>
        <w:tabs>
          <w:tab w:val="num" w:pos="2956"/>
        </w:tabs>
        <w:ind w:left="2956" w:hanging="360"/>
      </w:pPr>
      <w:rPr>
        <w:b/>
        <w:bCs/>
      </w:rPr>
    </w:lvl>
    <w:lvl w:ilvl="8">
      <w:start w:val="1"/>
      <w:numFmt w:val="decimal"/>
      <w:lvlText w:val="%2.%3.%4.%5.%6.%7.%8.%9."/>
      <w:lvlJc w:val="left"/>
      <w:pPr>
        <w:tabs>
          <w:tab w:val="num" w:pos="3316"/>
        </w:tabs>
        <w:ind w:left="3316" w:hanging="360"/>
      </w:pPr>
      <w:rPr>
        <w:b/>
        <w:bCs/>
      </w:rPr>
    </w:lvl>
  </w:abstractNum>
  <w:abstractNum w:abstractNumId="1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0D0956F2"/>
    <w:multiLevelType w:val="hybridMultilevel"/>
    <w:tmpl w:val="757EE1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82711"/>
    <w:multiLevelType w:val="hybridMultilevel"/>
    <w:tmpl w:val="F8C8C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16838"/>
    <w:multiLevelType w:val="hybridMultilevel"/>
    <w:tmpl w:val="D90C4B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EB3D6C"/>
    <w:multiLevelType w:val="hybridMultilevel"/>
    <w:tmpl w:val="0A3E2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A0906"/>
    <w:multiLevelType w:val="hybridMultilevel"/>
    <w:tmpl w:val="A9D249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E625B"/>
    <w:multiLevelType w:val="hybridMultilevel"/>
    <w:tmpl w:val="2FB0B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6205F"/>
    <w:multiLevelType w:val="hybridMultilevel"/>
    <w:tmpl w:val="3188B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231A08"/>
    <w:multiLevelType w:val="hybridMultilevel"/>
    <w:tmpl w:val="AB6CC4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554CF5"/>
    <w:multiLevelType w:val="hybridMultilevel"/>
    <w:tmpl w:val="85688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C2526"/>
    <w:multiLevelType w:val="hybridMultilevel"/>
    <w:tmpl w:val="A72EF8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232D0B"/>
    <w:multiLevelType w:val="hybridMultilevel"/>
    <w:tmpl w:val="72C0AA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5">
    <w:nsid w:val="46C95139"/>
    <w:multiLevelType w:val="hybridMultilevel"/>
    <w:tmpl w:val="86AAB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8306A"/>
    <w:multiLevelType w:val="hybridMultilevel"/>
    <w:tmpl w:val="2188D44A"/>
    <w:lvl w:ilvl="0" w:tplc="9558E1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970B5A"/>
    <w:multiLevelType w:val="hybridMultilevel"/>
    <w:tmpl w:val="8242B3B4"/>
    <w:lvl w:ilvl="0" w:tplc="A1F851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E04A9"/>
    <w:multiLevelType w:val="hybridMultilevel"/>
    <w:tmpl w:val="9E107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7D73A8"/>
    <w:multiLevelType w:val="hybridMultilevel"/>
    <w:tmpl w:val="0A3E2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0274E"/>
    <w:multiLevelType w:val="hybridMultilevel"/>
    <w:tmpl w:val="42FC3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1">
    <w:nsid w:val="54D47FC5"/>
    <w:multiLevelType w:val="hybridMultilevel"/>
    <w:tmpl w:val="0A7E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9777AD"/>
    <w:multiLevelType w:val="hybridMultilevel"/>
    <w:tmpl w:val="E788C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587ED3"/>
    <w:multiLevelType w:val="hybridMultilevel"/>
    <w:tmpl w:val="519651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4">
    <w:nsid w:val="6577496C"/>
    <w:multiLevelType w:val="hybridMultilevel"/>
    <w:tmpl w:val="7D746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E6C074C"/>
    <w:multiLevelType w:val="hybridMultilevel"/>
    <w:tmpl w:val="515CC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0BD5997"/>
    <w:multiLevelType w:val="hybridMultilevel"/>
    <w:tmpl w:val="BA3C335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83C9D"/>
    <w:multiLevelType w:val="hybridMultilevel"/>
    <w:tmpl w:val="417A3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286062"/>
    <w:multiLevelType w:val="hybridMultilevel"/>
    <w:tmpl w:val="D4486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30"/>
  </w:num>
  <w:num w:numId="4">
    <w:abstractNumId w:val="1"/>
  </w:num>
  <w:num w:numId="5">
    <w:abstractNumId w:val="32"/>
  </w:num>
  <w:num w:numId="6">
    <w:abstractNumId w:val="28"/>
  </w:num>
  <w:num w:numId="7">
    <w:abstractNumId w:val="14"/>
  </w:num>
  <w:num w:numId="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</w:num>
  <w:num w:numId="11">
    <w:abstractNumId w:val="22"/>
  </w:num>
  <w:num w:numId="12">
    <w:abstractNumId w:val="21"/>
  </w:num>
  <w:num w:numId="13">
    <w:abstractNumId w:val="8"/>
  </w:num>
  <w:num w:numId="14">
    <w:abstractNumId w:val="3"/>
  </w:num>
  <w:num w:numId="15">
    <w:abstractNumId w:val="15"/>
  </w:num>
  <w:num w:numId="16">
    <w:abstractNumId w:val="18"/>
  </w:num>
  <w:num w:numId="17">
    <w:abstractNumId w:val="29"/>
  </w:num>
  <w:num w:numId="18">
    <w:abstractNumId w:val="7"/>
  </w:num>
  <w:num w:numId="19">
    <w:abstractNumId w:val="10"/>
  </w:num>
  <w:num w:numId="20">
    <w:abstractNumId w:val="5"/>
  </w:num>
  <w:num w:numId="21">
    <w:abstractNumId w:val="26"/>
  </w:num>
  <w:num w:numId="22">
    <w:abstractNumId w:val="12"/>
  </w:num>
  <w:num w:numId="23">
    <w:abstractNumId w:val="13"/>
  </w:num>
  <w:num w:numId="24">
    <w:abstractNumId w:val="9"/>
  </w:num>
  <w:num w:numId="25">
    <w:abstractNumId w:val="31"/>
  </w:num>
  <w:num w:numId="26">
    <w:abstractNumId w:val="19"/>
  </w:num>
  <w:num w:numId="27">
    <w:abstractNumId w:val="6"/>
  </w:num>
  <w:num w:numId="28">
    <w:abstractNumId w:val="16"/>
  </w:num>
  <w:num w:numId="29">
    <w:abstractNumId w:val="0"/>
  </w:num>
  <w:num w:numId="30">
    <w:abstractNumId w:val="27"/>
  </w:num>
  <w:num w:numId="31">
    <w:abstractNumId w:val="17"/>
  </w:num>
  <w:num w:numId="32">
    <w:abstractNumId w:val="4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EFB"/>
    <w:rsid w:val="00033501"/>
    <w:rsid w:val="0006023C"/>
    <w:rsid w:val="0006673C"/>
    <w:rsid w:val="001216F8"/>
    <w:rsid w:val="001C4183"/>
    <w:rsid w:val="00205A3B"/>
    <w:rsid w:val="00210471"/>
    <w:rsid w:val="00261D24"/>
    <w:rsid w:val="00276754"/>
    <w:rsid w:val="002B1B2E"/>
    <w:rsid w:val="002D45BD"/>
    <w:rsid w:val="002D6D5F"/>
    <w:rsid w:val="00326FE9"/>
    <w:rsid w:val="00347802"/>
    <w:rsid w:val="003719AB"/>
    <w:rsid w:val="003A0D80"/>
    <w:rsid w:val="00416ECC"/>
    <w:rsid w:val="004229CE"/>
    <w:rsid w:val="004442BD"/>
    <w:rsid w:val="0047553F"/>
    <w:rsid w:val="004A068C"/>
    <w:rsid w:val="004A1BD7"/>
    <w:rsid w:val="004A4CF1"/>
    <w:rsid w:val="004D06BF"/>
    <w:rsid w:val="004E5132"/>
    <w:rsid w:val="004F1D9E"/>
    <w:rsid w:val="00510618"/>
    <w:rsid w:val="00583351"/>
    <w:rsid w:val="005A7B87"/>
    <w:rsid w:val="005B0997"/>
    <w:rsid w:val="005F091F"/>
    <w:rsid w:val="00667D9C"/>
    <w:rsid w:val="0068225D"/>
    <w:rsid w:val="006E7D04"/>
    <w:rsid w:val="007101C0"/>
    <w:rsid w:val="00716E93"/>
    <w:rsid w:val="00731BEA"/>
    <w:rsid w:val="00735435"/>
    <w:rsid w:val="00755667"/>
    <w:rsid w:val="007A167E"/>
    <w:rsid w:val="007C32B1"/>
    <w:rsid w:val="00831E41"/>
    <w:rsid w:val="008363E3"/>
    <w:rsid w:val="008A024C"/>
    <w:rsid w:val="008A0F77"/>
    <w:rsid w:val="008A349C"/>
    <w:rsid w:val="008B78FD"/>
    <w:rsid w:val="008B7E83"/>
    <w:rsid w:val="00966F78"/>
    <w:rsid w:val="009B4382"/>
    <w:rsid w:val="009E4618"/>
    <w:rsid w:val="00A141F1"/>
    <w:rsid w:val="00A51AE2"/>
    <w:rsid w:val="00A53659"/>
    <w:rsid w:val="00AB7403"/>
    <w:rsid w:val="00B00D48"/>
    <w:rsid w:val="00B17817"/>
    <w:rsid w:val="00B4309A"/>
    <w:rsid w:val="00B83421"/>
    <w:rsid w:val="00BA3C44"/>
    <w:rsid w:val="00BA4EFB"/>
    <w:rsid w:val="00BC4BA2"/>
    <w:rsid w:val="00BE1AE0"/>
    <w:rsid w:val="00BE3F58"/>
    <w:rsid w:val="00C474FC"/>
    <w:rsid w:val="00C66B3D"/>
    <w:rsid w:val="00C87A97"/>
    <w:rsid w:val="00CD63D4"/>
    <w:rsid w:val="00CF5B85"/>
    <w:rsid w:val="00CF78BC"/>
    <w:rsid w:val="00D31CB1"/>
    <w:rsid w:val="00DA0D45"/>
    <w:rsid w:val="00DA538B"/>
    <w:rsid w:val="00DF24DD"/>
    <w:rsid w:val="00DF596C"/>
    <w:rsid w:val="00E04428"/>
    <w:rsid w:val="00E20250"/>
    <w:rsid w:val="00E470D9"/>
    <w:rsid w:val="00E85C59"/>
    <w:rsid w:val="00EB5C26"/>
    <w:rsid w:val="00EC31E9"/>
    <w:rsid w:val="00F42834"/>
    <w:rsid w:val="00F50B4A"/>
    <w:rsid w:val="00F62414"/>
    <w:rsid w:val="00F67091"/>
    <w:rsid w:val="00F74712"/>
    <w:rsid w:val="00F95E9D"/>
    <w:rsid w:val="00FA649E"/>
    <w:rsid w:val="00FD19C3"/>
    <w:rsid w:val="00FF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97"/>
  </w:style>
  <w:style w:type="paragraph" w:styleId="1">
    <w:name w:val="heading 1"/>
    <w:basedOn w:val="a"/>
    <w:next w:val="a"/>
    <w:link w:val="10"/>
    <w:qFormat/>
    <w:rsid w:val="008A02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A02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A024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A024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8A024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024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8A024C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eastAsia="Times New Roman" w:hAnsi="Arial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A024C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A024C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A02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A024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A024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A02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A024C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8A024C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8A024C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8A024C"/>
    <w:rPr>
      <w:rFonts w:ascii="Arial" w:eastAsia="Times New Roman" w:hAnsi="Arial" w:cs="Times New Roman"/>
      <w:b/>
      <w:i/>
      <w:sz w:val="18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8A024C"/>
  </w:style>
  <w:style w:type="paragraph" w:styleId="a3">
    <w:name w:val="footer"/>
    <w:basedOn w:val="a"/>
    <w:link w:val="a4"/>
    <w:uiPriority w:val="99"/>
    <w:unhideWhenUsed/>
    <w:rsid w:val="008A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A024C"/>
  </w:style>
  <w:style w:type="paragraph" w:styleId="a5">
    <w:name w:val="List Paragraph"/>
    <w:basedOn w:val="a"/>
    <w:qFormat/>
    <w:rsid w:val="008A02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6">
    <w:name w:val="Balloon Text"/>
    <w:basedOn w:val="a"/>
    <w:link w:val="a7"/>
    <w:unhideWhenUsed/>
    <w:rsid w:val="008A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A024C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2"/>
    <w:semiHidden/>
    <w:rsid w:val="008A024C"/>
  </w:style>
  <w:style w:type="table" w:styleId="a8">
    <w:name w:val="Table Grid"/>
    <w:basedOn w:val="a1"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8A0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8A024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c">
    <w:name w:val="page number"/>
    <w:basedOn w:val="a0"/>
    <w:rsid w:val="008A024C"/>
  </w:style>
  <w:style w:type="paragraph" w:customStyle="1" w:styleId="Style7">
    <w:name w:val="Style7"/>
    <w:basedOn w:val="a"/>
    <w:rsid w:val="008A024C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8A024C"/>
    <w:rPr>
      <w:rFonts w:ascii="Times New Roman" w:hAnsi="Times New Roman" w:cs="Times New Roman"/>
      <w:sz w:val="26"/>
      <w:szCs w:val="26"/>
    </w:rPr>
  </w:style>
  <w:style w:type="paragraph" w:customStyle="1" w:styleId="ad">
    <w:name w:val="Знак Знак Знак"/>
    <w:basedOn w:val="a"/>
    <w:rsid w:val="008A024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8A024C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Hyperlink"/>
    <w:rsid w:val="008A024C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8A024C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">
    <w:name w:val="footnote reference"/>
    <w:semiHidden/>
    <w:rsid w:val="008A024C"/>
    <w:rPr>
      <w:vertAlign w:val="superscript"/>
    </w:rPr>
  </w:style>
  <w:style w:type="paragraph" w:styleId="af0">
    <w:name w:val="endnote text"/>
    <w:basedOn w:val="a"/>
    <w:link w:val="af1"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8A0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8A024C"/>
    <w:rPr>
      <w:vertAlign w:val="superscript"/>
    </w:rPr>
  </w:style>
  <w:style w:type="character" w:styleId="af3">
    <w:name w:val="annotation reference"/>
    <w:rsid w:val="008A024C"/>
    <w:rPr>
      <w:sz w:val="16"/>
      <w:szCs w:val="16"/>
    </w:rPr>
  </w:style>
  <w:style w:type="paragraph" w:styleId="af4">
    <w:name w:val="annotation text"/>
    <w:basedOn w:val="a"/>
    <w:link w:val="af5"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8A0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8A024C"/>
    <w:rPr>
      <w:b/>
      <w:bCs/>
    </w:rPr>
  </w:style>
  <w:style w:type="character" w:customStyle="1" w:styleId="af7">
    <w:name w:val="Тема примечания Знак"/>
    <w:basedOn w:val="af5"/>
    <w:link w:val="af6"/>
    <w:rsid w:val="008A0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8A024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rsid w:val="008A024C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  <w:lang w:eastAsia="ru-RU"/>
    </w:rPr>
  </w:style>
  <w:style w:type="paragraph" w:customStyle="1" w:styleId="af9">
    <w:name w:val="Знак"/>
    <w:basedOn w:val="a"/>
    <w:rsid w:val="008A024C"/>
    <w:pPr>
      <w:spacing w:before="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Title"/>
    <w:basedOn w:val="a"/>
    <w:next w:val="a"/>
    <w:link w:val="afb"/>
    <w:qFormat/>
    <w:rsid w:val="008A024C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b">
    <w:name w:val="Название Знак"/>
    <w:basedOn w:val="a0"/>
    <w:link w:val="afa"/>
    <w:rsid w:val="008A024C"/>
    <w:rPr>
      <w:rFonts w:ascii="Times New Roman" w:eastAsia="Times New Roman" w:hAnsi="Times New Roman" w:cs="Times New Roman"/>
      <w:b/>
      <w:sz w:val="20"/>
      <w:szCs w:val="20"/>
    </w:rPr>
  </w:style>
  <w:style w:type="paragraph" w:styleId="afc">
    <w:name w:val="Body Text"/>
    <w:basedOn w:val="a"/>
    <w:link w:val="afd"/>
    <w:rsid w:val="008A024C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Основной текст Знак"/>
    <w:basedOn w:val="a0"/>
    <w:link w:val="afc"/>
    <w:rsid w:val="008A024C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3"/>
    <w:rsid w:val="008A024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8A024C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Body Text Indent"/>
    <w:basedOn w:val="a"/>
    <w:link w:val="aff"/>
    <w:rsid w:val="008A02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Основной текст с отступом Знак"/>
    <w:basedOn w:val="a0"/>
    <w:link w:val="afe"/>
    <w:rsid w:val="008A024C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Plain Text"/>
    <w:basedOn w:val="a"/>
    <w:link w:val="aff1"/>
    <w:rsid w:val="008A02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1">
    <w:name w:val="Текст Знак"/>
    <w:basedOn w:val="a0"/>
    <w:link w:val="aff0"/>
    <w:rsid w:val="008A024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Indent 2"/>
    <w:basedOn w:val="a"/>
    <w:link w:val="25"/>
    <w:rsid w:val="008A0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A024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A02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8A024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aff2">
    <w:name w:val="список с точками"/>
    <w:basedOn w:val="a"/>
    <w:rsid w:val="008A024C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8A02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f3">
    <w:name w:val="header"/>
    <w:basedOn w:val="a"/>
    <w:link w:val="aff4"/>
    <w:rsid w:val="008A0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Верхний колонтитул Знак"/>
    <w:basedOn w:val="a0"/>
    <w:link w:val="aff3"/>
    <w:rsid w:val="008A024C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List 2"/>
    <w:basedOn w:val="a"/>
    <w:rsid w:val="008A024C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"/>
    <w:basedOn w:val="a"/>
    <w:rsid w:val="008A024C"/>
    <w:pPr>
      <w:tabs>
        <w:tab w:val="num" w:pos="360"/>
      </w:tabs>
      <w:spacing w:after="24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8A02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8A024C"/>
    <w:rPr>
      <w:rFonts w:ascii="Times New Roman" w:eastAsia="Times New Roman" w:hAnsi="Times New Roman" w:cs="Times New Roman"/>
      <w:sz w:val="28"/>
      <w:szCs w:val="24"/>
    </w:rPr>
  </w:style>
  <w:style w:type="table" w:customStyle="1" w:styleId="15">
    <w:name w:val="Сетка таблицы1"/>
    <w:basedOn w:val="a1"/>
    <w:next w:val="a8"/>
    <w:uiPriority w:val="59"/>
    <w:rsid w:val="008A0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02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8A024C"/>
    <w:rPr>
      <w:color w:val="954F72" w:themeColor="followedHyperlink"/>
      <w:u w:val="single"/>
    </w:rPr>
  </w:style>
  <w:style w:type="paragraph" w:customStyle="1" w:styleId="ConsPlusNonformat">
    <w:name w:val="ConsPlusNonformat"/>
    <w:uiPriority w:val="99"/>
    <w:rsid w:val="00DA5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9">
    <w:name w:val="Emphasis"/>
    <w:qFormat/>
    <w:rsid w:val="00EC31E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1172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C5D1A-ECFB-4CDC-816C-E07FCF3F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19</Pages>
  <Words>6270</Words>
  <Characters>35740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vladimirmakare@gmail.com</dc:creator>
  <cp:keywords/>
  <dc:description/>
  <cp:lastModifiedBy>Nataly</cp:lastModifiedBy>
  <cp:revision>51</cp:revision>
  <cp:lastPrinted>2022-10-27T11:42:00Z</cp:lastPrinted>
  <dcterms:created xsi:type="dcterms:W3CDTF">2021-11-05T18:26:00Z</dcterms:created>
  <dcterms:modified xsi:type="dcterms:W3CDTF">2024-09-08T19:56:00Z</dcterms:modified>
</cp:coreProperties>
</file>